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D76C" w14:textId="1F270663" w:rsidR="00EB124B" w:rsidRDefault="00EB124B" w:rsidP="001F3F1C">
      <w:pPr>
        <w:pStyle w:val="Default"/>
        <w:jc w:val="center"/>
        <w:rPr>
          <w:rFonts w:ascii="Aptos" w:hAnsi="Aptos" w:cstheme="minorBidi"/>
          <w:b/>
          <w:sz w:val="28"/>
          <w:szCs w:val="28"/>
        </w:rPr>
      </w:pPr>
    </w:p>
    <w:p w14:paraId="629BAF62" w14:textId="6C05CFE5" w:rsidR="008236D0" w:rsidRPr="00D629E1" w:rsidRDefault="6356A444" w:rsidP="516E097D">
      <w:pPr>
        <w:pStyle w:val="Default"/>
        <w:jc w:val="center"/>
        <w:rPr>
          <w:rFonts w:ascii="Aptos" w:hAnsi="Aptos" w:cstheme="minorBidi"/>
          <w:b/>
          <w:bCs/>
        </w:rPr>
      </w:pPr>
      <w:r w:rsidRPr="00D629E1">
        <w:rPr>
          <w:rFonts w:ascii="Aptos" w:hAnsi="Aptos" w:cstheme="minorBidi"/>
          <w:b/>
          <w:bCs/>
        </w:rPr>
        <w:t>Job Posting for 2025-2026</w:t>
      </w:r>
    </w:p>
    <w:p w14:paraId="3CCEB7F7" w14:textId="7A3EB367" w:rsidR="008236D0" w:rsidRPr="00D629E1" w:rsidRDefault="008236D0" w:rsidP="005B23FF">
      <w:pPr>
        <w:pStyle w:val="Default"/>
        <w:jc w:val="center"/>
        <w:rPr>
          <w:rFonts w:ascii="Aptos" w:hAnsi="Aptos" w:cstheme="minorHAnsi"/>
        </w:rPr>
      </w:pPr>
      <w:r w:rsidRPr="00D629E1">
        <w:rPr>
          <w:rFonts w:ascii="Aptos" w:hAnsi="Aptos" w:cstheme="minorHAnsi"/>
          <w:b/>
          <w:bCs/>
        </w:rPr>
        <w:t xml:space="preserve">Graduate </w:t>
      </w:r>
      <w:r w:rsidR="0050331C" w:rsidRPr="00D629E1">
        <w:rPr>
          <w:rFonts w:ascii="Aptos" w:hAnsi="Aptos" w:cstheme="minorHAnsi"/>
          <w:b/>
          <w:bCs/>
        </w:rPr>
        <w:t>Resident</w:t>
      </w:r>
      <w:r w:rsidRPr="00D629E1">
        <w:rPr>
          <w:rFonts w:ascii="Aptos" w:hAnsi="Aptos" w:cstheme="minorHAnsi"/>
          <w:b/>
          <w:bCs/>
        </w:rPr>
        <w:t xml:space="preserve"> </w:t>
      </w:r>
      <w:r w:rsidR="0050331C" w:rsidRPr="00D629E1">
        <w:rPr>
          <w:rFonts w:ascii="Aptos" w:hAnsi="Aptos" w:cstheme="minorHAnsi"/>
          <w:b/>
          <w:bCs/>
        </w:rPr>
        <w:t>Director</w:t>
      </w:r>
    </w:p>
    <w:p w14:paraId="77CE7A54" w14:textId="79AFD97F" w:rsidR="008236D0" w:rsidRPr="00D629E1" w:rsidRDefault="0050331C" w:rsidP="005B23FF">
      <w:pPr>
        <w:pStyle w:val="Default"/>
        <w:jc w:val="center"/>
        <w:rPr>
          <w:rFonts w:ascii="Aptos" w:hAnsi="Aptos" w:cstheme="minorHAnsi"/>
        </w:rPr>
      </w:pPr>
      <w:r w:rsidRPr="00D629E1">
        <w:rPr>
          <w:rFonts w:ascii="Aptos" w:hAnsi="Aptos" w:cstheme="minorHAnsi"/>
        </w:rPr>
        <w:t>Housing and Residential Education</w:t>
      </w:r>
    </w:p>
    <w:p w14:paraId="6A3208AC" w14:textId="3E5945CD" w:rsidR="00332AF7" w:rsidRPr="00D629E1" w:rsidRDefault="00332AF7" w:rsidP="005B23FF">
      <w:pPr>
        <w:pStyle w:val="Default"/>
        <w:jc w:val="center"/>
        <w:rPr>
          <w:rFonts w:ascii="Aptos" w:hAnsi="Aptos" w:cstheme="minorBidi"/>
        </w:rPr>
      </w:pPr>
      <w:r w:rsidRPr="00D629E1">
        <w:rPr>
          <w:rFonts w:ascii="Aptos" w:hAnsi="Aptos" w:cstheme="minorBidi"/>
        </w:rPr>
        <w:t xml:space="preserve">Number of positions available: </w:t>
      </w:r>
      <w:r w:rsidR="00317BF7" w:rsidRPr="00D629E1">
        <w:rPr>
          <w:rFonts w:ascii="Aptos" w:hAnsi="Aptos" w:cstheme="minorBidi"/>
        </w:rPr>
        <w:t>4</w:t>
      </w:r>
    </w:p>
    <w:p w14:paraId="6B142845" w14:textId="1E870399" w:rsidR="00EB124B" w:rsidRPr="00EB124B" w:rsidRDefault="00EB124B" w:rsidP="005B23FF">
      <w:pPr>
        <w:pStyle w:val="Default"/>
        <w:jc w:val="center"/>
        <w:rPr>
          <w:rFonts w:ascii="Aptos" w:hAnsi="Aptos" w:cstheme="minorBidi"/>
          <w:sz w:val="28"/>
          <w:szCs w:val="28"/>
        </w:rPr>
      </w:pPr>
    </w:p>
    <w:p w14:paraId="6CBD4DCD" w14:textId="77777777" w:rsidR="008236D0" w:rsidRPr="00EB124B" w:rsidRDefault="008236D0" w:rsidP="00DC5625">
      <w:pPr>
        <w:pStyle w:val="Default"/>
        <w:rPr>
          <w:rFonts w:ascii="Aptos" w:hAnsi="Aptos" w:cstheme="minorHAnsi"/>
          <w:b/>
          <w:bCs/>
          <w:sz w:val="22"/>
          <w:szCs w:val="22"/>
        </w:rPr>
      </w:pPr>
    </w:p>
    <w:p w14:paraId="53133626" w14:textId="71F0C0F7" w:rsidR="00C33E76" w:rsidRPr="00D629E1" w:rsidRDefault="79263F91" w:rsidP="516E097D">
      <w:pPr>
        <w:pStyle w:val="Default"/>
        <w:rPr>
          <w:rFonts w:ascii="Aptos" w:hAnsi="Aptos" w:cstheme="minorBidi"/>
          <w:b/>
          <w:bCs/>
          <w:sz w:val="22"/>
          <w:szCs w:val="22"/>
        </w:rPr>
      </w:pPr>
      <w:r w:rsidRPr="516E097D">
        <w:rPr>
          <w:rFonts w:ascii="Aptos" w:hAnsi="Aptos" w:cstheme="minorBidi"/>
          <w:b/>
          <w:bCs/>
          <w:sz w:val="22"/>
          <w:szCs w:val="22"/>
        </w:rPr>
        <w:t>Division Information</w:t>
      </w:r>
    </w:p>
    <w:p w14:paraId="4DC1D73C" w14:textId="77777777" w:rsidR="00805D25" w:rsidRPr="00D629E1" w:rsidRDefault="6C18ED64" w:rsidP="516E097D">
      <w:pPr>
        <w:spacing w:after="0" w:line="240" w:lineRule="auto"/>
        <w:rPr>
          <w:rFonts w:ascii="Aptos" w:eastAsia="Times New Roman" w:hAnsi="Aptos"/>
          <w:kern w:val="0"/>
          <w14:ligatures w14:val="none"/>
        </w:rPr>
      </w:pPr>
      <w:r w:rsidRPr="516E097D">
        <w:rPr>
          <w:rFonts w:ascii="Aptos" w:eastAsia="Times New Roman" w:hAnsi="Aptos"/>
          <w:kern w:val="0"/>
          <w14:ligatures w14:val="none"/>
        </w:rPr>
        <w:t>Student Affairs &amp; Inclusive Excellence (SAIE) is the central student affairs division of the University of Denver.</w:t>
      </w:r>
    </w:p>
    <w:p w14:paraId="1F8C9EBE" w14:textId="77777777" w:rsidR="00B459DB" w:rsidRPr="00D629E1" w:rsidRDefault="00B459DB" w:rsidP="00B459DB">
      <w:pPr>
        <w:spacing w:after="0" w:line="240" w:lineRule="auto"/>
        <w:rPr>
          <w:rFonts w:ascii="Aptos" w:eastAsia="Times New Roman" w:hAnsi="Aptos" w:cstheme="minorHAnsi"/>
          <w:kern w:val="0"/>
          <w14:ligatures w14:val="none"/>
        </w:rPr>
      </w:pPr>
    </w:p>
    <w:p w14:paraId="5379908E" w14:textId="7F1C95BD" w:rsidR="00DC5625" w:rsidRPr="00D629E1" w:rsidRDefault="6C18ED64" w:rsidP="00B459DB">
      <w:pPr>
        <w:spacing w:after="0" w:line="240" w:lineRule="auto"/>
        <w:rPr>
          <w:rFonts w:ascii="Aptos" w:eastAsia="Times New Roman" w:hAnsi="Aptos"/>
          <w:kern w:val="0"/>
          <w14:ligatures w14:val="none"/>
        </w:rPr>
      </w:pPr>
      <w:r w:rsidRPr="000158FE">
        <w:rPr>
          <w:rFonts w:ascii="Aptos" w:eastAsia="Times New Roman" w:hAnsi="Aptos"/>
          <w:kern w:val="0"/>
          <w14:ligatures w14:val="none"/>
        </w:rPr>
        <w:t xml:space="preserve">SAIE supports students in their holistic development through advocacy, collaboration, and education; and we strive to be full partners in students’ learning experience. SAIE values </w:t>
      </w:r>
      <w:r w:rsidR="4F2F9C70" w:rsidRPr="000158FE">
        <w:rPr>
          <w:rFonts w:ascii="Aptos" w:eastAsia="Times New Roman" w:hAnsi="Aptos"/>
          <w:kern w:val="0"/>
          <w14:ligatures w14:val="none"/>
        </w:rPr>
        <w:t>student-centricity</w:t>
      </w:r>
      <w:r w:rsidRPr="000158FE">
        <w:rPr>
          <w:rFonts w:ascii="Aptos" w:eastAsia="Times New Roman" w:hAnsi="Aptos"/>
          <w:kern w:val="0"/>
          <w14:ligatures w14:val="none"/>
        </w:rPr>
        <w:t>; diversity, equity, and inclusion; collaboration; adaptability; and accountability. The Division’s strategic priorities are:</w:t>
      </w:r>
    </w:p>
    <w:p w14:paraId="4DB1CE32" w14:textId="1EEE906B" w:rsidR="00EB124B" w:rsidRPr="00D629E1" w:rsidRDefault="00EB124B" w:rsidP="00B459DB">
      <w:pPr>
        <w:spacing w:after="0" w:line="240" w:lineRule="auto"/>
        <w:rPr>
          <w:rFonts w:ascii="Aptos" w:eastAsia="Times New Roman" w:hAnsi="Aptos"/>
          <w:kern w:val="0"/>
          <w14:ligatures w14:val="none"/>
        </w:rPr>
      </w:pPr>
    </w:p>
    <w:p w14:paraId="79AB7C96" w14:textId="77777777" w:rsidR="00DC5625" w:rsidRPr="00D629E1" w:rsidRDefault="6C18ED64" w:rsidP="516E097D">
      <w:pPr>
        <w:numPr>
          <w:ilvl w:val="0"/>
          <w:numId w:val="3"/>
        </w:numPr>
        <w:spacing w:after="0" w:line="240" w:lineRule="auto"/>
        <w:rPr>
          <w:rFonts w:ascii="Aptos" w:eastAsia="Times New Roman" w:hAnsi="Aptos"/>
          <w:kern w:val="0"/>
          <w14:ligatures w14:val="none"/>
        </w:rPr>
      </w:pPr>
      <w:r w:rsidRPr="516E097D">
        <w:rPr>
          <w:rFonts w:ascii="Aptos" w:eastAsia="Times New Roman" w:hAnsi="Aptos"/>
          <w:kern w:val="0"/>
          <w14:ligatures w14:val="none"/>
        </w:rPr>
        <w:t>Enrich the holistic student experience</w:t>
      </w:r>
    </w:p>
    <w:p w14:paraId="42D78100" w14:textId="77777777" w:rsidR="00DC5625" w:rsidRPr="00D629E1" w:rsidRDefault="6C18ED64" w:rsidP="516E097D">
      <w:pPr>
        <w:numPr>
          <w:ilvl w:val="0"/>
          <w:numId w:val="3"/>
        </w:numPr>
        <w:spacing w:after="0" w:line="240" w:lineRule="auto"/>
        <w:rPr>
          <w:rFonts w:ascii="Aptos" w:eastAsia="Times New Roman" w:hAnsi="Aptos"/>
          <w:kern w:val="0"/>
          <w14:ligatures w14:val="none"/>
        </w:rPr>
      </w:pPr>
      <w:r w:rsidRPr="516E097D">
        <w:rPr>
          <w:rFonts w:ascii="Aptos" w:eastAsia="Times New Roman" w:hAnsi="Aptos"/>
          <w:kern w:val="0"/>
          <w14:ligatures w14:val="none"/>
        </w:rPr>
        <w:t>Elevate &amp; Embed diversity, equity &amp; inclusion</w:t>
      </w:r>
    </w:p>
    <w:p w14:paraId="607CB63D" w14:textId="77777777" w:rsidR="00DC5625" w:rsidRPr="00D629E1" w:rsidRDefault="6C18ED64" w:rsidP="516E097D">
      <w:pPr>
        <w:numPr>
          <w:ilvl w:val="0"/>
          <w:numId w:val="3"/>
        </w:numPr>
        <w:spacing w:after="0" w:line="240" w:lineRule="auto"/>
        <w:rPr>
          <w:rFonts w:ascii="Aptos" w:eastAsia="Times New Roman" w:hAnsi="Aptos"/>
          <w:kern w:val="0"/>
          <w14:ligatures w14:val="none"/>
        </w:rPr>
      </w:pPr>
      <w:r w:rsidRPr="516E097D">
        <w:rPr>
          <w:rFonts w:ascii="Aptos" w:eastAsia="Times New Roman" w:hAnsi="Aptos"/>
          <w:kern w:val="0"/>
          <w14:ligatures w14:val="none"/>
        </w:rPr>
        <w:t>Engage purposeful partnerships</w:t>
      </w:r>
    </w:p>
    <w:p w14:paraId="2B6828D0" w14:textId="386281B3" w:rsidR="00DC5625" w:rsidRPr="00D629E1" w:rsidRDefault="6C18ED64" w:rsidP="516E097D">
      <w:pPr>
        <w:numPr>
          <w:ilvl w:val="0"/>
          <w:numId w:val="3"/>
        </w:numPr>
        <w:spacing w:after="0" w:line="240" w:lineRule="auto"/>
        <w:rPr>
          <w:rFonts w:ascii="Aptos" w:eastAsia="Times New Roman" w:hAnsi="Aptos"/>
          <w:kern w:val="0"/>
          <w14:ligatures w14:val="none"/>
        </w:rPr>
      </w:pPr>
      <w:r w:rsidRPr="516E097D">
        <w:rPr>
          <w:rFonts w:ascii="Aptos" w:eastAsia="Times New Roman" w:hAnsi="Aptos"/>
          <w:kern w:val="0"/>
          <w14:ligatures w14:val="none"/>
        </w:rPr>
        <w:t>Enhance staff development, learning &amp; well</w:t>
      </w:r>
      <w:r w:rsidR="5C5F6E11" w:rsidRPr="516E097D">
        <w:rPr>
          <w:rFonts w:ascii="Aptos" w:eastAsia="Times New Roman" w:hAnsi="Aptos"/>
          <w:kern w:val="0"/>
          <w14:ligatures w14:val="none"/>
        </w:rPr>
        <w:t>-</w:t>
      </w:r>
      <w:r w:rsidRPr="516E097D">
        <w:rPr>
          <w:rFonts w:ascii="Aptos" w:eastAsia="Times New Roman" w:hAnsi="Aptos"/>
          <w:kern w:val="0"/>
          <w14:ligatures w14:val="none"/>
        </w:rPr>
        <w:t>being</w:t>
      </w:r>
    </w:p>
    <w:p w14:paraId="55F2878E" w14:textId="77777777" w:rsidR="00DC5625" w:rsidRPr="00D629E1" w:rsidRDefault="6C18ED64" w:rsidP="516E097D">
      <w:pPr>
        <w:numPr>
          <w:ilvl w:val="0"/>
          <w:numId w:val="3"/>
        </w:numPr>
        <w:spacing w:after="0" w:line="240" w:lineRule="auto"/>
        <w:rPr>
          <w:rFonts w:ascii="Aptos" w:eastAsia="Times New Roman" w:hAnsi="Aptos"/>
          <w:kern w:val="0"/>
          <w14:ligatures w14:val="none"/>
        </w:rPr>
      </w:pPr>
      <w:r w:rsidRPr="516E097D">
        <w:rPr>
          <w:rFonts w:ascii="Aptos" w:eastAsia="Times New Roman" w:hAnsi="Aptos"/>
          <w:kern w:val="0"/>
          <w14:ligatures w14:val="none"/>
        </w:rPr>
        <w:t>Enact sustainable practices &amp; operations</w:t>
      </w:r>
    </w:p>
    <w:p w14:paraId="0FDA562C" w14:textId="77777777" w:rsidR="00B459DB" w:rsidRPr="00D629E1" w:rsidRDefault="00B459DB" w:rsidP="00DC5625">
      <w:pPr>
        <w:spacing w:after="0" w:line="240" w:lineRule="auto"/>
        <w:rPr>
          <w:rFonts w:ascii="Aptos" w:eastAsia="Times New Roman" w:hAnsi="Aptos" w:cstheme="minorHAnsi"/>
          <w:kern w:val="0"/>
          <w14:ligatures w14:val="none"/>
        </w:rPr>
      </w:pPr>
    </w:p>
    <w:p w14:paraId="7828039E" w14:textId="32B3C2FE" w:rsidR="00DC5625" w:rsidRPr="00D629E1" w:rsidRDefault="6C18ED64" w:rsidP="516E097D">
      <w:pPr>
        <w:spacing w:after="0" w:line="240" w:lineRule="auto"/>
        <w:rPr>
          <w:rFonts w:ascii="Aptos" w:eastAsia="Times New Roman" w:hAnsi="Aptos"/>
          <w:kern w:val="0"/>
          <w14:ligatures w14:val="none"/>
        </w:rPr>
      </w:pPr>
      <w:r w:rsidRPr="516E097D">
        <w:rPr>
          <w:rFonts w:ascii="Aptos" w:eastAsia="Times New Roman" w:hAnsi="Aptos"/>
          <w:kern w:val="0"/>
          <w14:ligatures w14:val="none"/>
        </w:rPr>
        <w:t xml:space="preserve">SAIE includes Housing and Residential Education, the Health and Counseling Center, Student Engagement and the 4D Experience, the Dean of Students Office, and Budget, Operations, and Divisional Resources. </w:t>
      </w:r>
      <w:r w:rsidR="00DC5625" w:rsidRPr="00D629E1">
        <w:rPr>
          <w:rFonts w:ascii="Aptos" w:eastAsia="Times New Roman" w:hAnsi="Aptos" w:cstheme="minorHAnsi"/>
          <w:kern w:val="0"/>
          <w14:ligatures w14:val="none"/>
        </w:rPr>
        <w:br/>
      </w:r>
    </w:p>
    <w:p w14:paraId="2F28146D" w14:textId="49D524F2" w:rsidR="0026275D" w:rsidRPr="00D629E1" w:rsidRDefault="19C8B6EA" w:rsidP="516E097D">
      <w:pPr>
        <w:spacing w:after="0" w:line="240" w:lineRule="auto"/>
        <w:rPr>
          <w:rFonts w:ascii="Aptos" w:hAnsi="Aptos"/>
          <w:b/>
          <w:bCs/>
        </w:rPr>
      </w:pPr>
      <w:r w:rsidRPr="516E097D">
        <w:rPr>
          <w:rFonts w:ascii="Aptos" w:hAnsi="Aptos"/>
          <w:b/>
          <w:bCs/>
        </w:rPr>
        <w:t>About Housing &amp; Residential Education</w:t>
      </w:r>
    </w:p>
    <w:p w14:paraId="170101DF" w14:textId="354C58CD" w:rsidR="00E831CA" w:rsidRPr="00D629E1" w:rsidRDefault="111FF46D" w:rsidP="00DC5625">
      <w:pPr>
        <w:spacing w:after="0" w:line="240" w:lineRule="auto"/>
        <w:rPr>
          <w:rFonts w:ascii="Aptos" w:hAnsi="Aptos" w:cstheme="minorHAnsi"/>
        </w:rPr>
      </w:pPr>
      <w:r w:rsidRPr="516E097D">
        <w:rPr>
          <w:rFonts w:ascii="Aptos" w:hAnsi="Aptos"/>
        </w:rPr>
        <w:t xml:space="preserve">The Housing and Residential Education (HRE) team at </w:t>
      </w:r>
      <w:r w:rsidR="6F98BF5D" w:rsidRPr="516E097D">
        <w:rPr>
          <w:rFonts w:ascii="Aptos" w:hAnsi="Aptos"/>
        </w:rPr>
        <w:t>DU</w:t>
      </w:r>
      <w:r w:rsidRPr="516E097D">
        <w:rPr>
          <w:rFonts w:ascii="Aptos" w:hAnsi="Aptos"/>
        </w:rPr>
        <w:t xml:space="preserve"> is committed to providing housing and support services for over 3,000 on-campus students. HRE strives to cultivate a community that not only encourages academic excellence and achievement but also nurtures personal growth and development, fosters a culture of respect and inclusivity, champions diversity, promotes community service, and fosters leadership among an engaged staff and student body.</w:t>
      </w:r>
    </w:p>
    <w:p w14:paraId="62B60A52" w14:textId="4CF771BC" w:rsidR="0050331C" w:rsidRPr="00D629E1" w:rsidRDefault="111FF46D" w:rsidP="516E097D">
      <w:pPr>
        <w:spacing w:after="0" w:line="240" w:lineRule="auto"/>
        <w:rPr>
          <w:rFonts w:ascii="Aptos" w:hAnsi="Aptos"/>
        </w:rPr>
      </w:pPr>
      <w:r w:rsidRPr="00D629E1">
        <w:rPr>
          <w:rFonts w:ascii="Aptos" w:hAnsi="Aptos"/>
        </w:rPr>
        <w:t>For more information</w:t>
      </w:r>
      <w:r w:rsidR="6EC17946" w:rsidRPr="00D629E1">
        <w:rPr>
          <w:rFonts w:ascii="Aptos" w:hAnsi="Aptos"/>
        </w:rPr>
        <w:t>,</w:t>
      </w:r>
      <w:r w:rsidRPr="00D629E1">
        <w:rPr>
          <w:rFonts w:ascii="Aptos" w:hAnsi="Aptos"/>
        </w:rPr>
        <w:t xml:space="preserve"> please visit </w:t>
      </w:r>
      <w:hyperlink r:id="rId10" w:history="1">
        <w:r w:rsidRPr="00D629E1">
          <w:rPr>
            <w:rStyle w:val="Hyperlink"/>
            <w:rFonts w:ascii="Aptos" w:hAnsi="Aptos"/>
          </w:rPr>
          <w:t>https://studentaffairs.du.edu/housing</w:t>
        </w:r>
      </w:hyperlink>
      <w:r w:rsidRPr="00D629E1">
        <w:rPr>
          <w:rFonts w:ascii="Aptos" w:hAnsi="Aptos"/>
        </w:rPr>
        <w:t xml:space="preserve">. </w:t>
      </w:r>
    </w:p>
    <w:p w14:paraId="5AB690A3" w14:textId="77777777" w:rsidR="00EE5F83" w:rsidRPr="00D629E1" w:rsidRDefault="00EE5F83" w:rsidP="00DC5625">
      <w:pPr>
        <w:pStyle w:val="Default"/>
        <w:rPr>
          <w:rFonts w:ascii="Aptos" w:hAnsi="Aptos" w:cstheme="minorHAnsi"/>
          <w:b/>
          <w:bCs/>
          <w:sz w:val="22"/>
          <w:szCs w:val="22"/>
        </w:rPr>
      </w:pPr>
    </w:p>
    <w:p w14:paraId="75235F37" w14:textId="526DC879" w:rsidR="00EE5F83" w:rsidRPr="00D629E1" w:rsidRDefault="008236D0" w:rsidP="278538C9">
      <w:pPr>
        <w:pStyle w:val="Default"/>
        <w:rPr>
          <w:rFonts w:ascii="Aptos" w:hAnsi="Aptos" w:cstheme="minorBidi"/>
          <w:i/>
          <w:iCs/>
          <w:sz w:val="22"/>
          <w:szCs w:val="22"/>
        </w:rPr>
      </w:pPr>
      <w:r w:rsidRPr="00D629E1">
        <w:rPr>
          <w:rFonts w:ascii="Aptos" w:hAnsi="Aptos" w:cstheme="minorBidi"/>
          <w:b/>
          <w:bCs/>
          <w:sz w:val="22"/>
          <w:szCs w:val="22"/>
        </w:rPr>
        <w:t>Position Detail</w:t>
      </w:r>
      <w:r w:rsidR="00DC5625" w:rsidRPr="00D629E1">
        <w:rPr>
          <w:rFonts w:ascii="Aptos" w:hAnsi="Aptos" w:cstheme="minorBidi"/>
          <w:b/>
          <w:bCs/>
          <w:sz w:val="22"/>
          <w:szCs w:val="22"/>
        </w:rPr>
        <w:t>:</w:t>
      </w:r>
    </w:p>
    <w:p w14:paraId="7C07782E" w14:textId="59D7BE31" w:rsidR="00BB0677" w:rsidRPr="00D629E1" w:rsidRDefault="008236D0" w:rsidP="00D629E1">
      <w:pPr>
        <w:pStyle w:val="Default"/>
      </w:pPr>
      <w:r w:rsidRPr="00D629E1">
        <w:rPr>
          <w:rFonts w:ascii="Aptos" w:hAnsi="Aptos"/>
          <w:sz w:val="22"/>
          <w:szCs w:val="22"/>
        </w:rPr>
        <w:t xml:space="preserve">The </w:t>
      </w:r>
      <w:r w:rsidR="0050331C" w:rsidRPr="00D629E1">
        <w:rPr>
          <w:rFonts w:ascii="Aptos" w:hAnsi="Aptos"/>
          <w:sz w:val="22"/>
          <w:szCs w:val="22"/>
        </w:rPr>
        <w:t>Graduate Resident Director</w:t>
      </w:r>
      <w:r w:rsidR="00EE5F83" w:rsidRPr="00D629E1">
        <w:rPr>
          <w:rFonts w:ascii="Aptos" w:hAnsi="Aptos"/>
          <w:sz w:val="22"/>
          <w:szCs w:val="22"/>
        </w:rPr>
        <w:t xml:space="preserve"> </w:t>
      </w:r>
      <w:r w:rsidR="000E497E" w:rsidRPr="00D629E1">
        <w:rPr>
          <w:rFonts w:ascii="Aptos" w:hAnsi="Aptos"/>
          <w:sz w:val="22"/>
          <w:szCs w:val="22"/>
        </w:rPr>
        <w:t xml:space="preserve">(GRD) </w:t>
      </w:r>
      <w:r w:rsidRPr="00D629E1">
        <w:rPr>
          <w:rFonts w:ascii="Aptos" w:hAnsi="Aptos"/>
          <w:sz w:val="22"/>
          <w:szCs w:val="22"/>
        </w:rPr>
        <w:t>work</w:t>
      </w:r>
      <w:r w:rsidR="000E497E" w:rsidRPr="00D629E1">
        <w:rPr>
          <w:rFonts w:ascii="Aptos" w:hAnsi="Aptos"/>
          <w:sz w:val="22"/>
          <w:szCs w:val="22"/>
        </w:rPr>
        <w:t>s</w:t>
      </w:r>
      <w:r w:rsidRPr="00D629E1">
        <w:rPr>
          <w:rFonts w:ascii="Aptos" w:hAnsi="Aptos"/>
          <w:sz w:val="22"/>
          <w:szCs w:val="22"/>
        </w:rPr>
        <w:t xml:space="preserve"> under the supervision of </w:t>
      </w:r>
      <w:r w:rsidR="0050331C" w:rsidRPr="00D629E1">
        <w:rPr>
          <w:rFonts w:ascii="Aptos" w:hAnsi="Aptos"/>
          <w:sz w:val="22"/>
          <w:szCs w:val="22"/>
        </w:rPr>
        <w:t>a Resident Director or Community Director</w:t>
      </w:r>
      <w:r w:rsidRPr="00D629E1">
        <w:rPr>
          <w:rFonts w:ascii="Aptos" w:hAnsi="Aptos"/>
          <w:sz w:val="22"/>
          <w:szCs w:val="22"/>
        </w:rPr>
        <w:t xml:space="preserve">. </w:t>
      </w:r>
      <w:r w:rsidR="0050331C" w:rsidRPr="00D629E1">
        <w:rPr>
          <w:rFonts w:ascii="Aptos" w:hAnsi="Aptos"/>
          <w:sz w:val="22"/>
          <w:szCs w:val="22"/>
        </w:rPr>
        <w:t xml:space="preserve">The GRD directly supervises, trains, and evaluates a team of </w:t>
      </w:r>
      <w:r w:rsidR="57B5C2C2" w:rsidRPr="00D629E1">
        <w:rPr>
          <w:rFonts w:ascii="Aptos" w:hAnsi="Aptos"/>
          <w:sz w:val="22"/>
          <w:szCs w:val="22"/>
        </w:rPr>
        <w:t xml:space="preserve">4-12 </w:t>
      </w:r>
      <w:r w:rsidR="0050331C" w:rsidRPr="00D629E1">
        <w:rPr>
          <w:rFonts w:ascii="Aptos" w:hAnsi="Aptos"/>
          <w:sz w:val="22"/>
          <w:szCs w:val="22"/>
        </w:rPr>
        <w:t>student staff. The GRD is responsible for supporting the day-to-day operations of a residential community, implementing HRE's Residential Education Model (REM), and nurturing a vibrant social environment that cultivates a sense of belonging, well-being, and safety among residents for their assigned residential community.</w:t>
      </w:r>
      <w:r w:rsidR="585C20B0" w:rsidRPr="00D629E1">
        <w:rPr>
          <w:rFonts w:ascii="Aptos" w:hAnsi="Aptos"/>
          <w:sz w:val="22"/>
          <w:szCs w:val="22"/>
        </w:rPr>
        <w:t xml:space="preserve"> GRDs also serve as a member of the Administrator On-Call (AOC) rotation. </w:t>
      </w:r>
      <w:r w:rsidR="283B3973" w:rsidRPr="00D629E1">
        <w:rPr>
          <w:rFonts w:ascii="Aptos" w:hAnsi="Aptos"/>
          <w:sz w:val="22"/>
          <w:szCs w:val="22"/>
        </w:rPr>
        <w:t>This position is expect</w:t>
      </w:r>
      <w:r w:rsidR="6C6F013B" w:rsidRPr="00D629E1">
        <w:rPr>
          <w:rFonts w:ascii="Aptos" w:hAnsi="Aptos"/>
          <w:sz w:val="22"/>
          <w:szCs w:val="22"/>
        </w:rPr>
        <w:t>ed to work 20 hours per week. Hours may vary during peak periods.</w:t>
      </w:r>
    </w:p>
    <w:p w14:paraId="56F145DE" w14:textId="77777777" w:rsidR="00BB0677" w:rsidRPr="00D629E1" w:rsidRDefault="00BB0677" w:rsidP="00DC5625">
      <w:pPr>
        <w:pStyle w:val="Default"/>
        <w:rPr>
          <w:rFonts w:ascii="Aptos" w:hAnsi="Aptos" w:cstheme="minorHAnsi"/>
          <w:b/>
          <w:bCs/>
          <w:sz w:val="22"/>
          <w:szCs w:val="22"/>
        </w:rPr>
      </w:pPr>
    </w:p>
    <w:p w14:paraId="7510CAD7" w14:textId="77777777" w:rsidR="000158FE" w:rsidRDefault="000158FE">
      <w:pPr>
        <w:rPr>
          <w:rFonts w:ascii="Aptos" w:hAnsi="Aptos" w:cstheme="minorHAnsi"/>
          <w:b/>
          <w:bCs/>
          <w:color w:val="000000"/>
          <w:kern w:val="0"/>
        </w:rPr>
      </w:pPr>
      <w:r>
        <w:rPr>
          <w:rFonts w:ascii="Aptos" w:hAnsi="Aptos" w:cstheme="minorHAnsi"/>
          <w:b/>
          <w:bCs/>
        </w:rPr>
        <w:br w:type="page"/>
      </w:r>
    </w:p>
    <w:p w14:paraId="66B60F6C" w14:textId="6CD2FBBF" w:rsidR="0026275D" w:rsidRPr="00D629E1" w:rsidRDefault="008236D0" w:rsidP="00DC5625">
      <w:pPr>
        <w:pStyle w:val="Default"/>
        <w:rPr>
          <w:rFonts w:ascii="Aptos" w:hAnsi="Aptos" w:cstheme="minorHAnsi"/>
          <w:b/>
          <w:bCs/>
          <w:sz w:val="22"/>
          <w:szCs w:val="22"/>
        </w:rPr>
      </w:pPr>
      <w:r w:rsidRPr="00D629E1">
        <w:rPr>
          <w:rFonts w:ascii="Aptos" w:hAnsi="Aptos" w:cstheme="minorHAnsi"/>
          <w:b/>
          <w:bCs/>
          <w:sz w:val="22"/>
          <w:szCs w:val="22"/>
        </w:rPr>
        <w:lastRenderedPageBreak/>
        <w:t>Summary of Responsibilities</w:t>
      </w:r>
    </w:p>
    <w:p w14:paraId="22CDE680" w14:textId="77777777" w:rsidR="00BB0677" w:rsidRPr="00D629E1" w:rsidRDefault="00BB0677" w:rsidP="00DC5625">
      <w:pPr>
        <w:pStyle w:val="Default"/>
        <w:rPr>
          <w:rFonts w:ascii="Aptos" w:hAnsi="Aptos" w:cstheme="minorHAnsi"/>
          <w:b/>
          <w:bCs/>
          <w:sz w:val="22"/>
          <w:szCs w:val="22"/>
        </w:rPr>
      </w:pPr>
    </w:p>
    <w:p w14:paraId="3AE49D22" w14:textId="77777777" w:rsidR="0050331C" w:rsidRPr="00D629E1" w:rsidRDefault="0050331C" w:rsidP="0050331C">
      <w:pPr>
        <w:pStyle w:val="Default"/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Leadership &amp; Supervision </w:t>
      </w:r>
    </w:p>
    <w:p w14:paraId="6F6CE529" w14:textId="51C9F9B5" w:rsidR="0050331C" w:rsidRPr="00D629E1" w:rsidRDefault="29C1F2EF" w:rsidP="278538C9">
      <w:pPr>
        <w:pStyle w:val="Default"/>
        <w:numPr>
          <w:ilvl w:val="0"/>
          <w:numId w:val="5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>In collaboration with their supervisor</w:t>
      </w:r>
      <w:r w:rsidR="00F71ED9" w:rsidRPr="00D629E1">
        <w:rPr>
          <w:rFonts w:ascii="Aptos" w:hAnsi="Aptos" w:cstheme="minorBidi"/>
          <w:sz w:val="22"/>
          <w:szCs w:val="22"/>
        </w:rPr>
        <w:t>,</w:t>
      </w:r>
      <w:r w:rsidRPr="00D629E1">
        <w:rPr>
          <w:rFonts w:ascii="Aptos" w:hAnsi="Aptos" w:cstheme="minorBidi"/>
          <w:sz w:val="22"/>
          <w:szCs w:val="22"/>
        </w:rPr>
        <w:t xml:space="preserve"> </w:t>
      </w:r>
      <w:r w:rsidR="0050331C" w:rsidRPr="00D629E1">
        <w:rPr>
          <w:rFonts w:ascii="Aptos" w:hAnsi="Aptos" w:cstheme="minorBidi"/>
          <w:sz w:val="22"/>
          <w:szCs w:val="22"/>
        </w:rPr>
        <w:t>develop,</w:t>
      </w:r>
      <w:r w:rsidR="7A44A2FD" w:rsidRPr="00D629E1">
        <w:rPr>
          <w:rFonts w:ascii="Aptos" w:hAnsi="Aptos" w:cstheme="minorBidi"/>
          <w:sz w:val="22"/>
          <w:szCs w:val="22"/>
        </w:rPr>
        <w:t xml:space="preserve"> supervise</w:t>
      </w:r>
      <w:r w:rsidR="00F71ED9" w:rsidRPr="00D629E1">
        <w:rPr>
          <w:rFonts w:ascii="Aptos" w:hAnsi="Aptos" w:cstheme="minorBidi"/>
          <w:sz w:val="22"/>
          <w:szCs w:val="22"/>
        </w:rPr>
        <w:t>,</w:t>
      </w:r>
      <w:r w:rsidR="0050331C" w:rsidRPr="00D629E1">
        <w:rPr>
          <w:rFonts w:ascii="Aptos" w:hAnsi="Aptos" w:cstheme="minorBidi"/>
          <w:sz w:val="22"/>
          <w:szCs w:val="22"/>
        </w:rPr>
        <w:t xml:space="preserve"> and evaluate a team of </w:t>
      </w:r>
      <w:r w:rsidR="47F835CD" w:rsidRPr="00D629E1">
        <w:rPr>
          <w:rFonts w:ascii="Aptos" w:hAnsi="Aptos" w:cstheme="minorBidi"/>
          <w:sz w:val="22"/>
          <w:szCs w:val="22"/>
        </w:rPr>
        <w:t>4</w:t>
      </w:r>
      <w:r w:rsidR="0050331C" w:rsidRPr="00D629E1">
        <w:rPr>
          <w:rFonts w:ascii="Aptos" w:hAnsi="Aptos" w:cstheme="minorBidi"/>
          <w:sz w:val="22"/>
          <w:szCs w:val="22"/>
        </w:rPr>
        <w:t>-12 student staff. </w:t>
      </w:r>
    </w:p>
    <w:p w14:paraId="3FA03E7F" w14:textId="4CDD0EC3" w:rsidR="0050331C" w:rsidRPr="00D629E1" w:rsidRDefault="00E132E4" w:rsidP="0050331C">
      <w:pPr>
        <w:pStyle w:val="Default"/>
        <w:numPr>
          <w:ilvl w:val="0"/>
          <w:numId w:val="5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 xml:space="preserve">Assist with the creation </w:t>
      </w:r>
      <w:r w:rsidR="0050331C" w:rsidRPr="00D629E1">
        <w:rPr>
          <w:rFonts w:ascii="Aptos" w:hAnsi="Aptos" w:cstheme="minorHAnsi"/>
          <w:sz w:val="22"/>
          <w:szCs w:val="22"/>
        </w:rPr>
        <w:t xml:space="preserve">and </w:t>
      </w:r>
      <w:r w:rsidRPr="00D629E1">
        <w:rPr>
          <w:rFonts w:ascii="Aptos" w:hAnsi="Aptos" w:cstheme="minorHAnsi"/>
          <w:sz w:val="22"/>
          <w:szCs w:val="22"/>
        </w:rPr>
        <w:t xml:space="preserve">facilitation of </w:t>
      </w:r>
      <w:r w:rsidR="0050331C" w:rsidRPr="00D629E1">
        <w:rPr>
          <w:rFonts w:ascii="Aptos" w:hAnsi="Aptos" w:cstheme="minorHAnsi"/>
          <w:sz w:val="22"/>
          <w:szCs w:val="22"/>
        </w:rPr>
        <w:t>developmental opportunities for student staff. </w:t>
      </w:r>
    </w:p>
    <w:p w14:paraId="018A577F" w14:textId="77777777" w:rsidR="0050331C" w:rsidRPr="00D629E1" w:rsidRDefault="0050331C" w:rsidP="0050331C">
      <w:pPr>
        <w:pStyle w:val="Default"/>
        <w:numPr>
          <w:ilvl w:val="0"/>
          <w:numId w:val="5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Regularly provide formal and informal feedback regarding job performance to student staff. </w:t>
      </w:r>
    </w:p>
    <w:p w14:paraId="334B4FF2" w14:textId="77777777" w:rsidR="0050331C" w:rsidRPr="00D629E1" w:rsidRDefault="0050331C" w:rsidP="0050331C">
      <w:pPr>
        <w:pStyle w:val="Default"/>
        <w:numPr>
          <w:ilvl w:val="0"/>
          <w:numId w:val="5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Establish and maintain a culture of accountability and professional &amp; personal growth. </w:t>
      </w:r>
    </w:p>
    <w:p w14:paraId="6B46C237" w14:textId="77777777" w:rsidR="0050331C" w:rsidRPr="00D629E1" w:rsidRDefault="0050331C" w:rsidP="0050331C">
      <w:pPr>
        <w:pStyle w:val="Default"/>
        <w:numPr>
          <w:ilvl w:val="0"/>
          <w:numId w:val="5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>Facilitate regular meetings and one-on-ones with direct reports. </w:t>
      </w:r>
    </w:p>
    <w:p w14:paraId="6FEE3415" w14:textId="0A2089C3" w:rsidR="789A4840" w:rsidRPr="00D629E1" w:rsidRDefault="789A4840" w:rsidP="278538C9">
      <w:pPr>
        <w:pStyle w:val="Default"/>
        <w:numPr>
          <w:ilvl w:val="0"/>
          <w:numId w:val="5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 xml:space="preserve">Assist in hiring student staff for the upcoming academic year in collaboration with the Residential Education team. </w:t>
      </w:r>
    </w:p>
    <w:p w14:paraId="1E3E3ACB" w14:textId="77777777" w:rsidR="00BB0677" w:rsidRPr="00D629E1" w:rsidRDefault="00BB0677" w:rsidP="0050331C">
      <w:pPr>
        <w:pStyle w:val="Default"/>
        <w:rPr>
          <w:rFonts w:ascii="Aptos" w:hAnsi="Aptos" w:cstheme="minorHAnsi"/>
          <w:sz w:val="22"/>
          <w:szCs w:val="22"/>
        </w:rPr>
      </w:pPr>
    </w:p>
    <w:p w14:paraId="4DE8EECE" w14:textId="2CFA6D42" w:rsidR="0050331C" w:rsidRPr="00D629E1" w:rsidRDefault="0050331C" w:rsidP="0050331C">
      <w:pPr>
        <w:pStyle w:val="Default"/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Community Development &amp; Student Leadership </w:t>
      </w:r>
    </w:p>
    <w:p w14:paraId="7C1E3E2F" w14:textId="77777777" w:rsidR="0050331C" w:rsidRPr="00D629E1" w:rsidRDefault="0050331C" w:rsidP="0050331C">
      <w:pPr>
        <w:pStyle w:val="Default"/>
        <w:numPr>
          <w:ilvl w:val="0"/>
          <w:numId w:val="6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Assist with implementing HRE’s Residential Education Model (REM) for their residential community, including integration of DU’s 4D Student Experience. </w:t>
      </w:r>
    </w:p>
    <w:p w14:paraId="2F4479C0" w14:textId="3D8FD8B1" w:rsidR="0050331C" w:rsidRPr="00D629E1" w:rsidRDefault="0050331C" w:rsidP="278538C9">
      <w:pPr>
        <w:pStyle w:val="Default"/>
        <w:numPr>
          <w:ilvl w:val="0"/>
          <w:numId w:val="6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 xml:space="preserve">Plan and support </w:t>
      </w:r>
      <w:r w:rsidR="2B7D473D" w:rsidRPr="00D629E1">
        <w:rPr>
          <w:rFonts w:ascii="Aptos" w:hAnsi="Aptos" w:cstheme="minorBidi"/>
          <w:sz w:val="22"/>
          <w:szCs w:val="22"/>
        </w:rPr>
        <w:t xml:space="preserve">at least two </w:t>
      </w:r>
      <w:r w:rsidRPr="00D629E1">
        <w:rPr>
          <w:rFonts w:ascii="Aptos" w:hAnsi="Aptos" w:cstheme="minorBidi"/>
          <w:sz w:val="22"/>
          <w:szCs w:val="22"/>
        </w:rPr>
        <w:t xml:space="preserve">community-wide events </w:t>
      </w:r>
      <w:r w:rsidR="566A8606" w:rsidRPr="00D629E1">
        <w:rPr>
          <w:rFonts w:ascii="Aptos" w:hAnsi="Aptos" w:cstheme="minorBidi"/>
          <w:sz w:val="22"/>
          <w:szCs w:val="22"/>
        </w:rPr>
        <w:t xml:space="preserve">per quarter </w:t>
      </w:r>
      <w:r w:rsidRPr="00D629E1">
        <w:rPr>
          <w:rFonts w:ascii="Aptos" w:hAnsi="Aptos" w:cstheme="minorBidi"/>
          <w:sz w:val="22"/>
          <w:szCs w:val="22"/>
        </w:rPr>
        <w:t>for their residential community. </w:t>
      </w:r>
    </w:p>
    <w:p w14:paraId="168A06D3" w14:textId="69A247C7" w:rsidR="0050331C" w:rsidRPr="00D629E1" w:rsidRDefault="0050331C" w:rsidP="1688739C">
      <w:pPr>
        <w:pStyle w:val="Default"/>
        <w:numPr>
          <w:ilvl w:val="0"/>
          <w:numId w:val="6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 xml:space="preserve">Serve as </w:t>
      </w:r>
      <w:r w:rsidR="00A64804" w:rsidRPr="00D629E1">
        <w:rPr>
          <w:rFonts w:ascii="Aptos" w:hAnsi="Aptos" w:cstheme="minorBidi"/>
          <w:sz w:val="22"/>
          <w:szCs w:val="22"/>
        </w:rPr>
        <w:t xml:space="preserve">the </w:t>
      </w:r>
      <w:r w:rsidRPr="00D629E1">
        <w:rPr>
          <w:rFonts w:ascii="Aptos" w:hAnsi="Aptos" w:cstheme="minorBidi"/>
          <w:sz w:val="22"/>
          <w:szCs w:val="22"/>
        </w:rPr>
        <w:t xml:space="preserve">primary advisor for </w:t>
      </w:r>
      <w:r w:rsidR="00A64804" w:rsidRPr="00D629E1">
        <w:rPr>
          <w:rFonts w:ascii="Aptos" w:hAnsi="Aptos" w:cstheme="minorBidi"/>
          <w:sz w:val="22"/>
          <w:szCs w:val="22"/>
        </w:rPr>
        <w:t xml:space="preserve">the </w:t>
      </w:r>
      <w:r w:rsidRPr="00D629E1">
        <w:rPr>
          <w:rFonts w:ascii="Aptos" w:hAnsi="Aptos" w:cstheme="minorBidi"/>
          <w:sz w:val="22"/>
          <w:szCs w:val="22"/>
        </w:rPr>
        <w:t>Hall Council of their residential community.</w:t>
      </w:r>
    </w:p>
    <w:p w14:paraId="61FF80D0" w14:textId="77777777" w:rsidR="00BB0677" w:rsidRPr="00D629E1" w:rsidRDefault="00BB0677" w:rsidP="0050331C">
      <w:pPr>
        <w:pStyle w:val="Default"/>
        <w:rPr>
          <w:rFonts w:ascii="Aptos" w:hAnsi="Aptos" w:cstheme="minorHAnsi"/>
          <w:sz w:val="22"/>
          <w:szCs w:val="22"/>
        </w:rPr>
      </w:pPr>
    </w:p>
    <w:p w14:paraId="48349435" w14:textId="7273DD58" w:rsidR="0050331C" w:rsidRPr="00D629E1" w:rsidRDefault="0050331C" w:rsidP="0050331C">
      <w:pPr>
        <w:pStyle w:val="Default"/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Student Care &amp; Conduct </w:t>
      </w:r>
    </w:p>
    <w:p w14:paraId="2426A101" w14:textId="578C33B1" w:rsidR="0050331C" w:rsidRPr="00D629E1" w:rsidRDefault="111FF46D" w:rsidP="516E097D">
      <w:pPr>
        <w:pStyle w:val="Default"/>
        <w:numPr>
          <w:ilvl w:val="0"/>
          <w:numId w:val="7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 xml:space="preserve">Serve as </w:t>
      </w:r>
      <w:r w:rsidR="3B3C7A30" w:rsidRPr="516E097D">
        <w:rPr>
          <w:rFonts w:ascii="Aptos" w:hAnsi="Aptos" w:cstheme="minorBidi"/>
          <w:sz w:val="22"/>
          <w:szCs w:val="22"/>
        </w:rPr>
        <w:t>a</w:t>
      </w:r>
      <w:r w:rsidRPr="00D629E1">
        <w:rPr>
          <w:rFonts w:ascii="Aptos" w:hAnsi="Aptos" w:cstheme="minorBidi"/>
          <w:sz w:val="22"/>
          <w:szCs w:val="22"/>
        </w:rPr>
        <w:t xml:space="preserve"> </w:t>
      </w:r>
      <w:r w:rsidR="3A4C6CE2" w:rsidRPr="00D629E1">
        <w:rPr>
          <w:rFonts w:ascii="Aptos" w:hAnsi="Aptos" w:cstheme="minorBidi"/>
          <w:sz w:val="22"/>
          <w:szCs w:val="22"/>
        </w:rPr>
        <w:t xml:space="preserve">Case </w:t>
      </w:r>
      <w:r w:rsidRPr="00D629E1">
        <w:rPr>
          <w:rFonts w:ascii="Aptos" w:hAnsi="Aptos" w:cstheme="minorBidi"/>
          <w:sz w:val="22"/>
          <w:szCs w:val="22"/>
        </w:rPr>
        <w:t>Administrator for the Office of Student Rights &amp; Responsibilities (SRR), investigating and adjudicating potential violations of the Honor Code or Community Standards. </w:t>
      </w:r>
    </w:p>
    <w:p w14:paraId="78FB5E7B" w14:textId="77777777" w:rsidR="0050331C" w:rsidRPr="00D629E1" w:rsidRDefault="0050331C" w:rsidP="0050331C">
      <w:pPr>
        <w:pStyle w:val="Default"/>
        <w:numPr>
          <w:ilvl w:val="0"/>
          <w:numId w:val="7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Serve as a Student Support Advisor for the Office of Student Care &amp; Outreach (SOS), providing support for students with wellness or well-being needs. </w:t>
      </w:r>
    </w:p>
    <w:p w14:paraId="4FBFA788" w14:textId="572F62B6" w:rsidR="0050331C" w:rsidRPr="00D629E1" w:rsidRDefault="0050331C" w:rsidP="278538C9">
      <w:pPr>
        <w:pStyle w:val="Default"/>
        <w:numPr>
          <w:ilvl w:val="0"/>
          <w:numId w:val="7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>Regularly review incident reports and referrals for their residential community and support additional responses</w:t>
      </w:r>
      <w:r w:rsidR="00654D52" w:rsidRPr="00D629E1">
        <w:rPr>
          <w:rFonts w:ascii="Aptos" w:hAnsi="Aptos" w:cstheme="minorBidi"/>
          <w:sz w:val="22"/>
          <w:szCs w:val="22"/>
        </w:rPr>
        <w:t xml:space="preserve"> and follow-up</w:t>
      </w:r>
      <w:r w:rsidRPr="00D629E1">
        <w:rPr>
          <w:rFonts w:ascii="Aptos" w:hAnsi="Aptos" w:cstheme="minorBidi"/>
          <w:sz w:val="22"/>
          <w:szCs w:val="22"/>
        </w:rPr>
        <w:t xml:space="preserve"> as necessary. </w:t>
      </w:r>
    </w:p>
    <w:p w14:paraId="1FDB2B57" w14:textId="38A7F9DF" w:rsidR="4131EE2C" w:rsidRPr="00D629E1" w:rsidRDefault="4131EE2C" w:rsidP="278538C9">
      <w:pPr>
        <w:pStyle w:val="Default"/>
        <w:numPr>
          <w:ilvl w:val="0"/>
          <w:numId w:val="7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 xml:space="preserve">Respond to interpersonal challenges in the residence hall </w:t>
      </w:r>
      <w:r w:rsidR="00654D52" w:rsidRPr="00D629E1">
        <w:rPr>
          <w:rFonts w:ascii="Aptos" w:hAnsi="Aptos" w:cstheme="minorBidi"/>
          <w:sz w:val="22"/>
          <w:szCs w:val="22"/>
        </w:rPr>
        <w:t xml:space="preserve">including, but not limited to </w:t>
      </w:r>
      <w:r w:rsidRPr="00D629E1">
        <w:rPr>
          <w:rFonts w:ascii="Aptos" w:hAnsi="Aptos" w:cstheme="minorBidi"/>
          <w:sz w:val="22"/>
          <w:szCs w:val="22"/>
        </w:rPr>
        <w:t xml:space="preserve">conflict mediation, coaching, and resource referrals. </w:t>
      </w:r>
    </w:p>
    <w:p w14:paraId="7EEF4DA6" w14:textId="77777777" w:rsidR="00BB0677" w:rsidRPr="00D629E1" w:rsidRDefault="00BB0677" w:rsidP="0050331C">
      <w:pPr>
        <w:pStyle w:val="Default"/>
        <w:rPr>
          <w:rFonts w:ascii="Aptos" w:hAnsi="Aptos" w:cstheme="minorHAnsi"/>
          <w:sz w:val="22"/>
          <w:szCs w:val="22"/>
        </w:rPr>
      </w:pPr>
    </w:p>
    <w:p w14:paraId="068ADA7C" w14:textId="0098BF4B" w:rsidR="0050331C" w:rsidRPr="00D629E1" w:rsidRDefault="0050331C" w:rsidP="0050331C">
      <w:pPr>
        <w:pStyle w:val="Default"/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Departmental Initiatives &amp; Special Projects </w:t>
      </w:r>
    </w:p>
    <w:p w14:paraId="17EC84DE" w14:textId="77777777" w:rsidR="0050331C" w:rsidRPr="00D629E1" w:rsidRDefault="0050331C" w:rsidP="0050331C">
      <w:pPr>
        <w:pStyle w:val="Default"/>
        <w:numPr>
          <w:ilvl w:val="0"/>
          <w:numId w:val="8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>Support HRE’s diversity, equity, and inclusion initiatives, including leading DEI initiatives for their residential community. </w:t>
      </w:r>
    </w:p>
    <w:p w14:paraId="6F031C29" w14:textId="733DD071" w:rsidR="34D4B03B" w:rsidRPr="00D629E1" w:rsidRDefault="34D4B03B" w:rsidP="278538C9">
      <w:pPr>
        <w:pStyle w:val="Default"/>
        <w:numPr>
          <w:ilvl w:val="0"/>
          <w:numId w:val="8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 xml:space="preserve">Participate in departmental workgroups and collateral assignments </w:t>
      </w:r>
      <w:r w:rsidR="7F0B2C13" w:rsidRPr="00D629E1">
        <w:rPr>
          <w:rFonts w:ascii="Aptos" w:hAnsi="Aptos" w:cstheme="minorBidi"/>
          <w:sz w:val="22"/>
          <w:szCs w:val="22"/>
        </w:rPr>
        <w:t xml:space="preserve">with supervisor support. </w:t>
      </w:r>
    </w:p>
    <w:p w14:paraId="2EE4C2FF" w14:textId="6FDABFFC" w:rsidR="0050331C" w:rsidRPr="00D629E1" w:rsidRDefault="0050331C" w:rsidP="278538C9">
      <w:pPr>
        <w:pStyle w:val="Default"/>
        <w:numPr>
          <w:ilvl w:val="0"/>
          <w:numId w:val="8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 xml:space="preserve">Attend </w:t>
      </w:r>
      <w:r w:rsidR="126C7758" w:rsidRPr="00D629E1">
        <w:rPr>
          <w:rFonts w:ascii="Aptos" w:hAnsi="Aptos" w:cstheme="minorBidi"/>
          <w:sz w:val="22"/>
          <w:szCs w:val="22"/>
        </w:rPr>
        <w:t xml:space="preserve">and lead </w:t>
      </w:r>
      <w:r w:rsidRPr="00D629E1">
        <w:rPr>
          <w:rFonts w:ascii="Aptos" w:hAnsi="Aptos" w:cstheme="minorBidi"/>
          <w:sz w:val="22"/>
          <w:szCs w:val="22"/>
        </w:rPr>
        <w:t>events and programs sponsored by HRE and/or SAIE that periodically occur outside of standard business hours, including evenings and weekends. </w:t>
      </w:r>
    </w:p>
    <w:p w14:paraId="61D96BF9" w14:textId="77777777" w:rsidR="00BB0677" w:rsidRPr="00D629E1" w:rsidRDefault="00BB0677" w:rsidP="0050331C">
      <w:pPr>
        <w:pStyle w:val="Default"/>
        <w:rPr>
          <w:rFonts w:ascii="Aptos" w:hAnsi="Aptos" w:cstheme="minorHAnsi"/>
          <w:sz w:val="22"/>
          <w:szCs w:val="22"/>
        </w:rPr>
      </w:pPr>
    </w:p>
    <w:p w14:paraId="19198C34" w14:textId="10D1F610" w:rsidR="0050331C" w:rsidRPr="00D629E1" w:rsidRDefault="0050331C" w:rsidP="0050331C">
      <w:pPr>
        <w:pStyle w:val="Default"/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On-Call </w:t>
      </w:r>
    </w:p>
    <w:p w14:paraId="04245906" w14:textId="751214FB" w:rsidR="0050331C" w:rsidRPr="00D629E1" w:rsidRDefault="0050331C" w:rsidP="278538C9">
      <w:pPr>
        <w:pStyle w:val="Default"/>
        <w:numPr>
          <w:ilvl w:val="0"/>
          <w:numId w:val="9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 xml:space="preserve">Serve </w:t>
      </w:r>
      <w:r w:rsidR="183E58F5" w:rsidRPr="00D629E1">
        <w:rPr>
          <w:rFonts w:ascii="Aptos" w:hAnsi="Aptos" w:cstheme="minorBidi"/>
          <w:sz w:val="22"/>
          <w:szCs w:val="22"/>
        </w:rPr>
        <w:t xml:space="preserve">in a weekly </w:t>
      </w:r>
      <w:r w:rsidRPr="00D629E1">
        <w:rPr>
          <w:rFonts w:ascii="Aptos" w:hAnsi="Aptos" w:cstheme="minorBidi"/>
          <w:sz w:val="22"/>
          <w:szCs w:val="22"/>
        </w:rPr>
        <w:t xml:space="preserve">Administrator-on-Call (AOC) rotation, supporting critical incident and crisis response for the DU </w:t>
      </w:r>
      <w:r w:rsidR="355A8A8E" w:rsidRPr="00D629E1">
        <w:rPr>
          <w:rFonts w:ascii="Aptos" w:hAnsi="Aptos" w:cstheme="minorBidi"/>
          <w:sz w:val="22"/>
          <w:szCs w:val="22"/>
        </w:rPr>
        <w:t xml:space="preserve">residential </w:t>
      </w:r>
      <w:r w:rsidRPr="00D629E1">
        <w:rPr>
          <w:rFonts w:ascii="Aptos" w:hAnsi="Aptos" w:cstheme="minorBidi"/>
          <w:sz w:val="22"/>
          <w:szCs w:val="22"/>
        </w:rPr>
        <w:t>community. </w:t>
      </w:r>
    </w:p>
    <w:p w14:paraId="0177DC27" w14:textId="77777777" w:rsidR="0050331C" w:rsidRPr="00D629E1" w:rsidRDefault="0050331C" w:rsidP="0050331C">
      <w:pPr>
        <w:pStyle w:val="Default"/>
        <w:numPr>
          <w:ilvl w:val="0"/>
          <w:numId w:val="9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Serve as the primary point-of-contact for key campus partners and leadership in the event of a crisis or critical incident. </w:t>
      </w:r>
    </w:p>
    <w:p w14:paraId="24A36CE4" w14:textId="1FEE04CF" w:rsidR="00A64804" w:rsidRPr="00D629E1" w:rsidRDefault="0050331C" w:rsidP="278538C9">
      <w:pPr>
        <w:pStyle w:val="Default"/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Provide consultation to student on-call staff. </w:t>
      </w:r>
    </w:p>
    <w:p w14:paraId="75CECE56" w14:textId="5954C8AD" w:rsidR="0050331C" w:rsidRPr="00D629E1" w:rsidRDefault="0050331C" w:rsidP="278538C9">
      <w:pPr>
        <w:pStyle w:val="Default"/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>Administrative </w:t>
      </w:r>
    </w:p>
    <w:p w14:paraId="738EBD96" w14:textId="71D1E104" w:rsidR="29D6A1B0" w:rsidRPr="00D629E1" w:rsidRDefault="29D6A1B0" w:rsidP="278538C9">
      <w:pPr>
        <w:pStyle w:val="Default"/>
        <w:numPr>
          <w:ilvl w:val="0"/>
          <w:numId w:val="10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>Attend, participate, and lead standing departmental meetings</w:t>
      </w:r>
      <w:r w:rsidR="12D159E7" w:rsidRPr="00D629E1">
        <w:rPr>
          <w:rFonts w:ascii="Aptos" w:hAnsi="Aptos" w:cstheme="minorBidi"/>
          <w:sz w:val="22"/>
          <w:szCs w:val="22"/>
        </w:rPr>
        <w:t>.</w:t>
      </w:r>
    </w:p>
    <w:p w14:paraId="19CE9DE0" w14:textId="093B3200" w:rsidR="0050331C" w:rsidRPr="00D629E1" w:rsidRDefault="0050331C" w:rsidP="0050331C">
      <w:pPr>
        <w:pStyle w:val="Default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 xml:space="preserve">Support opening and closing for their residential communities including, but not limited to, resident move-in or </w:t>
      </w:r>
      <w:r w:rsidR="008C36A5" w:rsidRPr="00D629E1">
        <w:rPr>
          <w:rFonts w:ascii="Aptos" w:hAnsi="Aptos" w:cstheme="minorHAnsi"/>
          <w:sz w:val="22"/>
          <w:szCs w:val="22"/>
        </w:rPr>
        <w:t>move-</w:t>
      </w:r>
      <w:r w:rsidRPr="00D629E1">
        <w:rPr>
          <w:rFonts w:ascii="Aptos" w:hAnsi="Aptos" w:cstheme="minorHAnsi"/>
          <w:sz w:val="22"/>
          <w:szCs w:val="22"/>
        </w:rPr>
        <w:t>out, check-in and check-out processes, and damage billing. </w:t>
      </w:r>
    </w:p>
    <w:p w14:paraId="268B4BC1" w14:textId="2DE5D857" w:rsidR="0050331C" w:rsidRPr="00D629E1" w:rsidRDefault="0050331C" w:rsidP="0050331C">
      <w:pPr>
        <w:pStyle w:val="Default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In collaboration with the Residential Operations team, support room switches and other administrative actions.</w:t>
      </w:r>
    </w:p>
    <w:p w14:paraId="65A93AEC" w14:textId="7CB8C641" w:rsidR="0050331C" w:rsidRPr="00D629E1" w:rsidRDefault="0050331C" w:rsidP="0050331C">
      <w:pPr>
        <w:pStyle w:val="Default"/>
        <w:numPr>
          <w:ilvl w:val="0"/>
          <w:numId w:val="10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>Other duties as assigned.</w:t>
      </w:r>
    </w:p>
    <w:p w14:paraId="670D9A8A" w14:textId="579A9436" w:rsidR="008236D0" w:rsidRPr="00D629E1" w:rsidRDefault="008236D0" w:rsidP="0050331C">
      <w:pPr>
        <w:pStyle w:val="Default"/>
        <w:ind w:left="360"/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 xml:space="preserve"> </w:t>
      </w:r>
    </w:p>
    <w:p w14:paraId="5BFDE584" w14:textId="77777777" w:rsidR="000158FE" w:rsidRDefault="000158FE">
      <w:pPr>
        <w:rPr>
          <w:rFonts w:ascii="Aptos" w:hAnsi="Aptos"/>
          <w:b/>
          <w:bCs/>
          <w:color w:val="000000"/>
          <w:kern w:val="0"/>
        </w:rPr>
      </w:pPr>
      <w:r>
        <w:rPr>
          <w:rFonts w:ascii="Aptos" w:hAnsi="Aptos"/>
          <w:b/>
          <w:bCs/>
        </w:rPr>
        <w:br w:type="page"/>
      </w:r>
    </w:p>
    <w:p w14:paraId="7E684398" w14:textId="77777777" w:rsidR="000158FE" w:rsidRDefault="000158FE" w:rsidP="278538C9">
      <w:pPr>
        <w:pStyle w:val="Default"/>
        <w:rPr>
          <w:rFonts w:ascii="Aptos" w:hAnsi="Aptos" w:cstheme="minorBidi"/>
          <w:b/>
          <w:bCs/>
          <w:sz w:val="22"/>
          <w:szCs w:val="22"/>
        </w:rPr>
      </w:pPr>
    </w:p>
    <w:p w14:paraId="4BC67645" w14:textId="7382DD14" w:rsidR="00DC5625" w:rsidRPr="00D629E1" w:rsidRDefault="00DC5625" w:rsidP="278538C9">
      <w:pPr>
        <w:pStyle w:val="Default"/>
        <w:rPr>
          <w:rFonts w:ascii="Aptos" w:hAnsi="Aptos" w:cstheme="minorBidi"/>
          <w:i/>
          <w:iCs/>
          <w:sz w:val="22"/>
          <w:szCs w:val="22"/>
        </w:rPr>
      </w:pPr>
      <w:r w:rsidRPr="00D629E1">
        <w:rPr>
          <w:rFonts w:ascii="Aptos" w:hAnsi="Aptos" w:cstheme="minorBidi"/>
          <w:b/>
          <w:bCs/>
          <w:sz w:val="22"/>
          <w:szCs w:val="22"/>
        </w:rPr>
        <w:t>Required Qualifications</w:t>
      </w:r>
    </w:p>
    <w:p w14:paraId="7781DF24" w14:textId="5B89402E" w:rsidR="0050331C" w:rsidRPr="00D629E1" w:rsidRDefault="6C18ED64" w:rsidP="516E097D">
      <w:pPr>
        <w:pStyle w:val="Default"/>
        <w:numPr>
          <w:ilvl w:val="0"/>
          <w:numId w:val="2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 xml:space="preserve">Candidates must have </w:t>
      </w:r>
      <w:r w:rsidR="2E0DF027" w:rsidRPr="516E097D">
        <w:rPr>
          <w:rFonts w:ascii="Aptos" w:hAnsi="Aptos" w:cstheme="minorBidi"/>
          <w:sz w:val="22"/>
          <w:szCs w:val="22"/>
        </w:rPr>
        <w:t>earned a</w:t>
      </w:r>
      <w:r w:rsidRPr="00D629E1">
        <w:rPr>
          <w:rFonts w:ascii="Aptos" w:hAnsi="Aptos" w:cstheme="minorBidi"/>
          <w:sz w:val="22"/>
          <w:szCs w:val="22"/>
        </w:rPr>
        <w:t xml:space="preserve"> </w:t>
      </w:r>
      <w:r w:rsidR="230F66C8" w:rsidRPr="516E097D">
        <w:rPr>
          <w:rFonts w:ascii="Aptos" w:hAnsi="Aptos" w:cstheme="minorBidi"/>
          <w:sz w:val="22"/>
          <w:szCs w:val="22"/>
        </w:rPr>
        <w:t>Bachelor's</w:t>
      </w:r>
      <w:r w:rsidRPr="00D629E1">
        <w:rPr>
          <w:rFonts w:ascii="Aptos" w:hAnsi="Aptos" w:cstheme="minorBidi"/>
          <w:sz w:val="22"/>
          <w:szCs w:val="22"/>
        </w:rPr>
        <w:t xml:space="preserve"> degree</w:t>
      </w:r>
      <w:r w:rsidR="1267C44A" w:rsidRPr="00D629E1">
        <w:rPr>
          <w:rFonts w:ascii="Aptos" w:hAnsi="Aptos" w:cstheme="minorBidi"/>
          <w:i/>
          <w:iCs/>
          <w:sz w:val="22"/>
          <w:szCs w:val="22"/>
        </w:rPr>
        <w:t xml:space="preserve">, </w:t>
      </w:r>
      <w:r w:rsidRPr="00D629E1">
        <w:rPr>
          <w:rFonts w:ascii="Aptos" w:hAnsi="Aptos" w:cstheme="minorBidi"/>
          <w:sz w:val="22"/>
          <w:szCs w:val="22"/>
        </w:rPr>
        <w:t>admission</w:t>
      </w:r>
      <w:r w:rsidR="1267C44A" w:rsidRPr="00D629E1">
        <w:rPr>
          <w:rFonts w:ascii="Aptos" w:hAnsi="Aptos" w:cstheme="minorBidi"/>
          <w:sz w:val="22"/>
          <w:szCs w:val="22"/>
        </w:rPr>
        <w:t xml:space="preserve"> to, and enrollment in</w:t>
      </w:r>
      <w:r w:rsidRPr="00D629E1">
        <w:rPr>
          <w:rFonts w:ascii="Aptos" w:hAnsi="Aptos" w:cstheme="minorBidi"/>
          <w:sz w:val="22"/>
          <w:szCs w:val="22"/>
        </w:rPr>
        <w:t xml:space="preserve"> the University of Denver</w:t>
      </w:r>
      <w:r w:rsidR="1267C44A" w:rsidRPr="00D629E1">
        <w:rPr>
          <w:rFonts w:ascii="Aptos" w:hAnsi="Aptos" w:cstheme="minorBidi"/>
          <w:sz w:val="22"/>
          <w:szCs w:val="22"/>
        </w:rPr>
        <w:t>’s</w:t>
      </w:r>
      <w:r w:rsidRPr="00D629E1">
        <w:rPr>
          <w:rFonts w:ascii="Aptos" w:hAnsi="Aptos" w:cstheme="minorBidi"/>
          <w:sz w:val="22"/>
          <w:szCs w:val="22"/>
        </w:rPr>
        <w:t xml:space="preserve"> Higher Education </w:t>
      </w:r>
      <w:r w:rsidR="6F98BF5D" w:rsidRPr="00D629E1">
        <w:rPr>
          <w:rFonts w:ascii="Aptos" w:hAnsi="Aptos" w:cstheme="minorBidi"/>
          <w:sz w:val="22"/>
          <w:szCs w:val="22"/>
        </w:rPr>
        <w:t xml:space="preserve">Master’s </w:t>
      </w:r>
      <w:r w:rsidRPr="00D629E1">
        <w:rPr>
          <w:rFonts w:ascii="Aptos" w:hAnsi="Aptos" w:cstheme="minorBidi"/>
          <w:sz w:val="22"/>
          <w:szCs w:val="22"/>
        </w:rPr>
        <w:t>program</w:t>
      </w:r>
      <w:r w:rsidR="1324E026" w:rsidRPr="00D629E1">
        <w:rPr>
          <w:rFonts w:ascii="Aptos" w:hAnsi="Aptos" w:cstheme="minorBidi"/>
          <w:sz w:val="22"/>
          <w:szCs w:val="22"/>
        </w:rPr>
        <w:t xml:space="preserve"> for 202</w:t>
      </w:r>
      <w:r w:rsidR="5D08DA64" w:rsidRPr="00D629E1">
        <w:rPr>
          <w:rFonts w:ascii="Aptos" w:hAnsi="Aptos" w:cstheme="minorBidi"/>
          <w:sz w:val="22"/>
          <w:szCs w:val="22"/>
        </w:rPr>
        <w:t>5-2026.</w:t>
      </w:r>
    </w:p>
    <w:p w14:paraId="4CB82C8C" w14:textId="555B26D7" w:rsidR="0050331C" w:rsidRPr="00D629E1" w:rsidRDefault="000E497E" w:rsidP="0050331C">
      <w:pPr>
        <w:pStyle w:val="Default"/>
        <w:numPr>
          <w:ilvl w:val="0"/>
          <w:numId w:val="2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>Maintain f</w:t>
      </w:r>
      <w:r w:rsidR="0050331C" w:rsidRPr="00D629E1">
        <w:rPr>
          <w:rFonts w:ascii="Aptos" w:hAnsi="Aptos" w:cstheme="minorBidi"/>
          <w:sz w:val="22"/>
          <w:szCs w:val="22"/>
        </w:rPr>
        <w:t>ull-time graduate student status at the University of Denver</w:t>
      </w:r>
      <w:r w:rsidR="00317BF7" w:rsidRPr="00D629E1">
        <w:rPr>
          <w:rFonts w:ascii="Aptos" w:hAnsi="Aptos" w:cstheme="minorBidi"/>
          <w:sz w:val="22"/>
          <w:szCs w:val="22"/>
        </w:rPr>
        <w:t>.</w:t>
      </w:r>
    </w:p>
    <w:p w14:paraId="38525AD3" w14:textId="3B701002" w:rsidR="720CFE27" w:rsidRPr="00D629E1" w:rsidRDefault="720CFE27" w:rsidP="278538C9">
      <w:pPr>
        <w:pStyle w:val="Default"/>
        <w:numPr>
          <w:ilvl w:val="0"/>
          <w:numId w:val="2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>Ability to reside on campus and serve in an on-call capacity, which may require response</w:t>
      </w:r>
      <w:r w:rsidR="00E047E5" w:rsidRPr="00D629E1">
        <w:rPr>
          <w:rFonts w:ascii="Aptos" w:hAnsi="Aptos" w:cstheme="minorBidi"/>
          <w:sz w:val="22"/>
          <w:szCs w:val="22"/>
        </w:rPr>
        <w:t>s after traditional business hours, on nights, on weekends, and on holidays</w:t>
      </w:r>
      <w:r w:rsidRPr="00D629E1">
        <w:rPr>
          <w:rFonts w:ascii="Aptos" w:hAnsi="Aptos" w:cstheme="minorBidi"/>
          <w:sz w:val="22"/>
          <w:szCs w:val="22"/>
        </w:rPr>
        <w:t xml:space="preserve">. </w:t>
      </w:r>
    </w:p>
    <w:p w14:paraId="60A237FE" w14:textId="77777777" w:rsidR="0050331C" w:rsidRPr="00D629E1" w:rsidRDefault="0050331C" w:rsidP="0050331C">
      <w:pPr>
        <w:pStyle w:val="Default"/>
        <w:numPr>
          <w:ilvl w:val="0"/>
          <w:numId w:val="2"/>
        </w:numPr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sz w:val="22"/>
          <w:szCs w:val="22"/>
        </w:rPr>
        <w:t xml:space="preserve">Commitment to equity and social justice. </w:t>
      </w:r>
    </w:p>
    <w:p w14:paraId="0A26EC58" w14:textId="33000CE4" w:rsidR="0050331C" w:rsidRPr="00D629E1" w:rsidRDefault="0050331C" w:rsidP="278538C9">
      <w:pPr>
        <w:pStyle w:val="Default"/>
        <w:numPr>
          <w:ilvl w:val="0"/>
          <w:numId w:val="2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>Evening</w:t>
      </w:r>
      <w:r w:rsidR="48DDD820" w:rsidRPr="00D629E1">
        <w:rPr>
          <w:rFonts w:ascii="Aptos" w:hAnsi="Aptos" w:cstheme="minorBidi"/>
          <w:sz w:val="22"/>
          <w:szCs w:val="22"/>
        </w:rPr>
        <w:t xml:space="preserve"> </w:t>
      </w:r>
      <w:r w:rsidRPr="00D629E1">
        <w:rPr>
          <w:rFonts w:ascii="Aptos" w:hAnsi="Aptos" w:cstheme="minorBidi"/>
          <w:sz w:val="22"/>
          <w:szCs w:val="22"/>
        </w:rPr>
        <w:t xml:space="preserve">and occasional weekend commitments are expected. </w:t>
      </w:r>
    </w:p>
    <w:p w14:paraId="44F6BE82" w14:textId="77777777" w:rsidR="00DC5625" w:rsidRPr="00D629E1" w:rsidRDefault="00DC5625" w:rsidP="00DC5625">
      <w:pPr>
        <w:pStyle w:val="Default"/>
        <w:rPr>
          <w:rFonts w:ascii="Aptos" w:hAnsi="Aptos" w:cstheme="minorHAnsi"/>
          <w:sz w:val="22"/>
          <w:szCs w:val="22"/>
        </w:rPr>
      </w:pPr>
    </w:p>
    <w:p w14:paraId="48F74FFA" w14:textId="7308CE55" w:rsidR="00DC5625" w:rsidRPr="00D629E1" w:rsidRDefault="00DC5625" w:rsidP="00DC5625">
      <w:pPr>
        <w:pStyle w:val="Default"/>
        <w:rPr>
          <w:rFonts w:ascii="Aptos" w:hAnsi="Aptos" w:cstheme="minorHAnsi"/>
          <w:i/>
          <w:iCs/>
          <w:sz w:val="22"/>
          <w:szCs w:val="22"/>
        </w:rPr>
      </w:pPr>
      <w:r w:rsidRPr="00D629E1">
        <w:rPr>
          <w:rFonts w:ascii="Aptos" w:hAnsi="Aptos" w:cstheme="minorHAnsi"/>
          <w:b/>
          <w:bCs/>
          <w:sz w:val="22"/>
          <w:szCs w:val="22"/>
        </w:rPr>
        <w:t>Preferred Qualification</w:t>
      </w:r>
      <w:r w:rsidR="0050331C" w:rsidRPr="00D629E1">
        <w:rPr>
          <w:rFonts w:ascii="Aptos" w:hAnsi="Aptos" w:cstheme="minorHAnsi"/>
          <w:b/>
          <w:bCs/>
          <w:sz w:val="22"/>
          <w:szCs w:val="22"/>
        </w:rPr>
        <w:t>s</w:t>
      </w:r>
    </w:p>
    <w:p w14:paraId="6A7262AD" w14:textId="5522FAC3" w:rsidR="0050331C" w:rsidRPr="00D629E1" w:rsidRDefault="2A948E86" w:rsidP="278538C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ptos" w:hAnsi="Aptos" w:cs="Calibri"/>
          <w:sz w:val="22"/>
          <w:szCs w:val="22"/>
        </w:rPr>
      </w:pPr>
      <w:r w:rsidRPr="00D629E1">
        <w:rPr>
          <w:rStyle w:val="normaltextrun"/>
          <w:rFonts w:ascii="Aptos" w:hAnsi="Aptos" w:cs="Calibri"/>
          <w:sz w:val="22"/>
          <w:szCs w:val="22"/>
        </w:rPr>
        <w:t>E</w:t>
      </w:r>
      <w:r w:rsidR="0050331C" w:rsidRPr="00D629E1">
        <w:rPr>
          <w:rStyle w:val="normaltextrun"/>
          <w:rFonts w:ascii="Aptos" w:hAnsi="Aptos" w:cs="Calibri"/>
          <w:sz w:val="22"/>
          <w:szCs w:val="22"/>
        </w:rPr>
        <w:t xml:space="preserve">xperience in housing and residence life, or a similar field within student affairs </w:t>
      </w:r>
      <w:r w:rsidR="00E047E5" w:rsidRPr="00D629E1">
        <w:rPr>
          <w:rStyle w:val="normaltextrun"/>
          <w:rFonts w:ascii="Aptos" w:hAnsi="Aptos" w:cs="Calibri"/>
          <w:sz w:val="22"/>
          <w:szCs w:val="22"/>
        </w:rPr>
        <w:t xml:space="preserve">or </w:t>
      </w:r>
      <w:r w:rsidR="0050331C" w:rsidRPr="00D629E1">
        <w:rPr>
          <w:rStyle w:val="normaltextrun"/>
          <w:rFonts w:ascii="Aptos" w:hAnsi="Aptos" w:cs="Calibri"/>
          <w:sz w:val="22"/>
          <w:szCs w:val="22"/>
        </w:rPr>
        <w:t>higher education.</w:t>
      </w:r>
      <w:r w:rsidR="0050331C" w:rsidRPr="00D629E1">
        <w:rPr>
          <w:rStyle w:val="eop"/>
          <w:rFonts w:ascii="Aptos" w:hAnsi="Aptos" w:cs="Calibri"/>
          <w:sz w:val="22"/>
          <w:szCs w:val="22"/>
        </w:rPr>
        <w:t> </w:t>
      </w:r>
    </w:p>
    <w:p w14:paraId="41406C9A" w14:textId="058BB940" w:rsidR="0050331C" w:rsidRPr="00D629E1" w:rsidRDefault="0050331C" w:rsidP="278538C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Aptos" w:hAnsi="Aptos" w:cs="Calibri"/>
          <w:sz w:val="22"/>
          <w:szCs w:val="22"/>
        </w:rPr>
      </w:pPr>
      <w:r w:rsidRPr="00D629E1">
        <w:rPr>
          <w:rStyle w:val="normaltextrun"/>
          <w:rFonts w:ascii="Aptos" w:hAnsi="Aptos" w:cs="Calibri"/>
          <w:sz w:val="22"/>
          <w:szCs w:val="22"/>
        </w:rPr>
        <w:t>Strong</w:t>
      </w:r>
      <w:r w:rsidR="4466A1A7" w:rsidRPr="00D629E1">
        <w:rPr>
          <w:rStyle w:val="normaltextrun"/>
          <w:rFonts w:ascii="Aptos" w:hAnsi="Aptos" w:cs="Calibri"/>
          <w:sz w:val="22"/>
          <w:szCs w:val="22"/>
        </w:rPr>
        <w:t xml:space="preserve"> administrative experience. </w:t>
      </w:r>
    </w:p>
    <w:p w14:paraId="5F931D0C" w14:textId="649B99DF" w:rsidR="0050331C" w:rsidRPr="00D629E1" w:rsidRDefault="0050331C" w:rsidP="278538C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ptos" w:hAnsi="Aptos" w:cs="Calibri"/>
          <w:sz w:val="22"/>
          <w:szCs w:val="22"/>
        </w:rPr>
      </w:pPr>
      <w:r w:rsidRPr="00D629E1">
        <w:rPr>
          <w:rStyle w:val="normaltextrun"/>
          <w:rFonts w:ascii="Aptos" w:hAnsi="Aptos" w:cs="Calibri"/>
          <w:sz w:val="22"/>
          <w:szCs w:val="22"/>
        </w:rPr>
        <w:t>Experience facilitating programs or events fo</w:t>
      </w:r>
      <w:r w:rsidR="630A28D8" w:rsidRPr="00D629E1">
        <w:rPr>
          <w:rStyle w:val="normaltextrun"/>
          <w:rFonts w:ascii="Aptos" w:hAnsi="Aptos" w:cs="Calibri"/>
          <w:sz w:val="22"/>
          <w:szCs w:val="22"/>
        </w:rPr>
        <w:t>r</w:t>
      </w:r>
      <w:r w:rsidRPr="00D629E1">
        <w:rPr>
          <w:rStyle w:val="normaltextrun"/>
          <w:rFonts w:ascii="Aptos" w:hAnsi="Aptos" w:cs="Calibri"/>
          <w:sz w:val="22"/>
          <w:szCs w:val="22"/>
        </w:rPr>
        <w:t xml:space="preserve"> students.</w:t>
      </w:r>
      <w:r w:rsidRPr="00D629E1">
        <w:rPr>
          <w:rStyle w:val="eop"/>
          <w:rFonts w:ascii="Aptos" w:hAnsi="Aptos" w:cs="Calibri"/>
          <w:sz w:val="22"/>
          <w:szCs w:val="22"/>
        </w:rPr>
        <w:t> </w:t>
      </w:r>
    </w:p>
    <w:p w14:paraId="3BFB3869" w14:textId="77777777" w:rsidR="00177F32" w:rsidRPr="00D629E1" w:rsidRDefault="00177F32" w:rsidP="00DC5625">
      <w:pPr>
        <w:pStyle w:val="Default"/>
        <w:rPr>
          <w:rFonts w:ascii="Aptos" w:hAnsi="Aptos" w:cstheme="minorHAnsi"/>
          <w:b/>
          <w:bCs/>
          <w:sz w:val="22"/>
          <w:szCs w:val="22"/>
        </w:rPr>
      </w:pPr>
    </w:p>
    <w:p w14:paraId="0FEE9C98" w14:textId="6592A9F4" w:rsidR="008236D0" w:rsidRPr="00D629E1" w:rsidRDefault="008236D0" w:rsidP="00DC5625">
      <w:pPr>
        <w:pStyle w:val="Default"/>
        <w:rPr>
          <w:rFonts w:ascii="Aptos" w:hAnsi="Aptos" w:cstheme="minorHAnsi"/>
          <w:sz w:val="22"/>
          <w:szCs w:val="22"/>
        </w:rPr>
      </w:pPr>
      <w:r w:rsidRPr="00D629E1">
        <w:rPr>
          <w:rFonts w:ascii="Aptos" w:hAnsi="Aptos" w:cstheme="minorHAnsi"/>
          <w:b/>
          <w:bCs/>
          <w:sz w:val="22"/>
          <w:szCs w:val="22"/>
        </w:rPr>
        <w:t>Compensation</w:t>
      </w:r>
      <w:r w:rsidR="005B23FF" w:rsidRPr="00D629E1">
        <w:rPr>
          <w:rFonts w:ascii="Aptos" w:hAnsi="Aptos" w:cstheme="minorHAnsi"/>
          <w:b/>
          <w:bCs/>
          <w:sz w:val="22"/>
          <w:szCs w:val="22"/>
        </w:rPr>
        <w:t xml:space="preserve"> and Work</w:t>
      </w:r>
      <w:r w:rsidRPr="00D629E1">
        <w:rPr>
          <w:rFonts w:ascii="Aptos" w:hAnsi="Aptos" w:cstheme="minorHAnsi"/>
          <w:b/>
          <w:bCs/>
          <w:sz w:val="22"/>
          <w:szCs w:val="22"/>
        </w:rPr>
        <w:t xml:space="preserve"> Dates</w:t>
      </w:r>
      <w:r w:rsidR="00C33E76" w:rsidRPr="00D629E1">
        <w:rPr>
          <w:rFonts w:ascii="Aptos" w:hAnsi="Aptos" w:cstheme="minorHAnsi"/>
          <w:b/>
          <w:bCs/>
          <w:sz w:val="22"/>
          <w:szCs w:val="22"/>
        </w:rPr>
        <w:t>*</w:t>
      </w:r>
      <w:r w:rsidRPr="00D629E1">
        <w:rPr>
          <w:rFonts w:ascii="Aptos" w:hAnsi="Aptos" w:cstheme="minorHAnsi"/>
          <w:b/>
          <w:bCs/>
          <w:sz w:val="22"/>
          <w:szCs w:val="22"/>
        </w:rPr>
        <w:t xml:space="preserve"> </w:t>
      </w:r>
    </w:p>
    <w:p w14:paraId="4FFA1B61" w14:textId="0EB1DFCA" w:rsidR="008236D0" w:rsidRPr="00D629E1" w:rsidRDefault="008236D0" w:rsidP="00D629E1">
      <w:pPr>
        <w:pStyle w:val="Default"/>
        <w:numPr>
          <w:ilvl w:val="0"/>
          <w:numId w:val="2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b/>
          <w:bCs/>
          <w:sz w:val="22"/>
          <w:szCs w:val="22"/>
        </w:rPr>
        <w:t>Tuition:</w:t>
      </w:r>
      <w:r w:rsidRPr="00D629E1">
        <w:rPr>
          <w:rFonts w:ascii="Aptos" w:hAnsi="Aptos" w:cstheme="minorBidi"/>
          <w:sz w:val="22"/>
          <w:szCs w:val="22"/>
        </w:rPr>
        <w:t xml:space="preserve"> up to 24 credit hours per year in </w:t>
      </w:r>
      <w:r w:rsidR="00E047E5" w:rsidRPr="00D629E1">
        <w:rPr>
          <w:rFonts w:ascii="Aptos" w:hAnsi="Aptos" w:cstheme="minorBidi"/>
          <w:sz w:val="22"/>
          <w:szCs w:val="22"/>
        </w:rPr>
        <w:t>the University of Denver’s</w:t>
      </w:r>
      <w:r w:rsidR="00043C17" w:rsidRPr="00D629E1">
        <w:rPr>
          <w:rFonts w:ascii="Aptos" w:hAnsi="Aptos" w:cstheme="minorBidi"/>
          <w:sz w:val="22"/>
          <w:szCs w:val="22"/>
        </w:rPr>
        <w:t xml:space="preserve"> </w:t>
      </w:r>
      <w:r w:rsidRPr="00D629E1">
        <w:rPr>
          <w:rFonts w:ascii="Aptos" w:hAnsi="Aptos" w:cstheme="minorBidi"/>
          <w:sz w:val="22"/>
          <w:szCs w:val="22"/>
        </w:rPr>
        <w:t>Morgridge College of Education</w:t>
      </w:r>
      <w:r w:rsidR="000158FE" w:rsidRPr="00D629E1">
        <w:rPr>
          <w:rFonts w:ascii="Aptos" w:hAnsi="Aptos" w:cstheme="minorBidi"/>
          <w:sz w:val="22"/>
          <w:szCs w:val="22"/>
        </w:rPr>
        <w:t xml:space="preserve"> (Morgridge)</w:t>
      </w:r>
      <w:r w:rsidRPr="00D629E1">
        <w:rPr>
          <w:rFonts w:ascii="Aptos" w:hAnsi="Aptos" w:cstheme="minorBidi"/>
          <w:sz w:val="22"/>
          <w:szCs w:val="22"/>
        </w:rPr>
        <w:t xml:space="preserve">, pending available funding </w:t>
      </w:r>
    </w:p>
    <w:p w14:paraId="3DB5428D" w14:textId="7C50CC09" w:rsidR="0050331C" w:rsidRPr="00D629E1" w:rsidRDefault="008236D0" w:rsidP="00D629E1">
      <w:pPr>
        <w:pStyle w:val="Default"/>
        <w:numPr>
          <w:ilvl w:val="0"/>
          <w:numId w:val="2"/>
        </w:numPr>
        <w:rPr>
          <w:rFonts w:ascii="Aptos" w:hAnsi="Aptos" w:cstheme="minorBidi"/>
          <w:sz w:val="22"/>
          <w:szCs w:val="22"/>
        </w:rPr>
      </w:pPr>
      <w:bookmarkStart w:id="0" w:name="_Hlk157172638"/>
      <w:r w:rsidRPr="00D629E1">
        <w:rPr>
          <w:rFonts w:ascii="Aptos" w:hAnsi="Aptos" w:cstheme="minorBidi"/>
          <w:b/>
          <w:bCs/>
          <w:sz w:val="22"/>
          <w:szCs w:val="22"/>
        </w:rPr>
        <w:t>Stipend:</w:t>
      </w:r>
      <w:r w:rsidRPr="00D629E1">
        <w:rPr>
          <w:rFonts w:ascii="Aptos" w:hAnsi="Aptos" w:cstheme="minorBidi"/>
          <w:sz w:val="22"/>
          <w:szCs w:val="22"/>
        </w:rPr>
        <w:t xml:space="preserve"> </w:t>
      </w:r>
      <w:r w:rsidR="003F7C92" w:rsidRPr="00D629E1">
        <w:rPr>
          <w:rFonts w:ascii="Aptos" w:hAnsi="Aptos" w:cstheme="minorBidi"/>
          <w:sz w:val="22"/>
          <w:szCs w:val="22"/>
        </w:rPr>
        <w:t xml:space="preserve">at least </w:t>
      </w:r>
      <w:r w:rsidRPr="00D629E1">
        <w:rPr>
          <w:rFonts w:ascii="Aptos" w:hAnsi="Aptos" w:cstheme="minorBidi"/>
          <w:sz w:val="22"/>
          <w:szCs w:val="22"/>
        </w:rPr>
        <w:t>$</w:t>
      </w:r>
      <w:r w:rsidR="003F7C92" w:rsidRPr="00D629E1">
        <w:rPr>
          <w:rFonts w:ascii="Aptos" w:hAnsi="Aptos" w:cstheme="minorBidi"/>
          <w:sz w:val="22"/>
          <w:szCs w:val="22"/>
        </w:rPr>
        <w:t>1</w:t>
      </w:r>
      <w:r w:rsidR="000B68BA" w:rsidRPr="00D629E1">
        <w:rPr>
          <w:rFonts w:ascii="Aptos" w:hAnsi="Aptos" w:cstheme="minorBidi"/>
          <w:sz w:val="22"/>
          <w:szCs w:val="22"/>
        </w:rPr>
        <w:t>4,</w:t>
      </w:r>
      <w:r w:rsidR="00D629E1">
        <w:rPr>
          <w:rFonts w:ascii="Aptos" w:hAnsi="Aptos" w:cstheme="minorBidi"/>
          <w:sz w:val="22"/>
          <w:szCs w:val="22"/>
        </w:rPr>
        <w:t>429</w:t>
      </w:r>
      <w:r w:rsidRPr="00D629E1">
        <w:rPr>
          <w:rFonts w:ascii="Aptos" w:hAnsi="Aptos" w:cstheme="minorBidi"/>
          <w:sz w:val="22"/>
          <w:szCs w:val="22"/>
        </w:rPr>
        <w:t>/</w:t>
      </w:r>
      <w:r w:rsidR="00805D25" w:rsidRPr="00D629E1">
        <w:rPr>
          <w:rFonts w:ascii="Aptos" w:hAnsi="Aptos" w:cstheme="minorBidi"/>
          <w:sz w:val="22"/>
          <w:szCs w:val="22"/>
        </w:rPr>
        <w:t>school year</w:t>
      </w:r>
      <w:r w:rsidR="00C33E76" w:rsidRPr="00D629E1">
        <w:rPr>
          <w:rFonts w:ascii="Aptos" w:hAnsi="Aptos" w:cstheme="minorBidi"/>
          <w:sz w:val="22"/>
          <w:szCs w:val="22"/>
        </w:rPr>
        <w:t>, paid monthly</w:t>
      </w:r>
    </w:p>
    <w:bookmarkEnd w:id="0"/>
    <w:p w14:paraId="1369CF1A" w14:textId="50F4D164" w:rsidR="0050331C" w:rsidRPr="00D629E1" w:rsidRDefault="0050331C" w:rsidP="00D629E1">
      <w:pPr>
        <w:pStyle w:val="Default"/>
        <w:numPr>
          <w:ilvl w:val="0"/>
          <w:numId w:val="2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b/>
          <w:bCs/>
          <w:sz w:val="22"/>
          <w:szCs w:val="22"/>
        </w:rPr>
        <w:t>Housing:</w:t>
      </w:r>
      <w:r w:rsidRPr="00D629E1">
        <w:rPr>
          <w:rFonts w:ascii="Aptos" w:hAnsi="Aptos" w:cstheme="minorBidi"/>
          <w:sz w:val="22"/>
          <w:szCs w:val="22"/>
        </w:rPr>
        <w:t xml:space="preserve"> a furnished</w:t>
      </w:r>
      <w:r w:rsidR="53CA4239" w:rsidRPr="00D629E1">
        <w:rPr>
          <w:rFonts w:ascii="Aptos" w:hAnsi="Aptos" w:cstheme="minorBidi"/>
          <w:sz w:val="22"/>
          <w:szCs w:val="22"/>
        </w:rPr>
        <w:t xml:space="preserve"> studio or</w:t>
      </w:r>
      <w:r w:rsidRPr="00D629E1">
        <w:rPr>
          <w:rFonts w:ascii="Aptos" w:hAnsi="Aptos" w:cstheme="minorBidi"/>
          <w:sz w:val="22"/>
          <w:szCs w:val="22"/>
        </w:rPr>
        <w:t xml:space="preserve"> 1-bedroom apartment</w:t>
      </w:r>
    </w:p>
    <w:p w14:paraId="126606A4" w14:textId="62A1F7F2" w:rsidR="0050331C" w:rsidRPr="00D629E1" w:rsidRDefault="0050331C" w:rsidP="00D629E1">
      <w:pPr>
        <w:pStyle w:val="Default"/>
        <w:numPr>
          <w:ilvl w:val="0"/>
          <w:numId w:val="2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b/>
          <w:bCs/>
          <w:sz w:val="22"/>
          <w:szCs w:val="22"/>
        </w:rPr>
        <w:t>Meal Plan:</w:t>
      </w:r>
      <w:r w:rsidRPr="00D629E1">
        <w:rPr>
          <w:rFonts w:ascii="Aptos" w:hAnsi="Aptos" w:cstheme="minorBidi"/>
          <w:sz w:val="22"/>
          <w:szCs w:val="22"/>
        </w:rPr>
        <w:t xml:space="preserve"> a Staff 175 Block Meal Plan while classes are in session</w:t>
      </w:r>
    </w:p>
    <w:p w14:paraId="1D13E325" w14:textId="7AB1DF32" w:rsidR="008236D0" w:rsidRPr="00D629E1" w:rsidRDefault="008236D0" w:rsidP="00D629E1">
      <w:pPr>
        <w:pStyle w:val="Default"/>
        <w:numPr>
          <w:ilvl w:val="0"/>
          <w:numId w:val="2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 xml:space="preserve">Other: </w:t>
      </w:r>
      <w:r w:rsidR="00C33E76" w:rsidRPr="00D629E1">
        <w:rPr>
          <w:rFonts w:ascii="Aptos" w:hAnsi="Aptos" w:cstheme="minorBidi"/>
          <w:sz w:val="22"/>
          <w:szCs w:val="22"/>
        </w:rPr>
        <w:t xml:space="preserve">DU Health &amp; Counseling Fee and Student Health Insurance (visit </w:t>
      </w:r>
      <w:hyperlink r:id="rId11">
        <w:r w:rsidR="00C33E76" w:rsidRPr="00D629E1">
          <w:rPr>
            <w:rStyle w:val="Hyperlink"/>
            <w:rFonts w:ascii="Aptos" w:hAnsi="Aptos" w:cstheme="minorBidi"/>
            <w:sz w:val="22"/>
            <w:szCs w:val="22"/>
          </w:rPr>
          <w:t>https://studentaffairs.du.edu/health-counseling-center/insurance-plans-fees</w:t>
        </w:r>
      </w:hyperlink>
      <w:r w:rsidR="00C33E76" w:rsidRPr="00D629E1">
        <w:rPr>
          <w:rFonts w:ascii="Aptos" w:hAnsi="Aptos" w:cstheme="minorBidi"/>
          <w:sz w:val="22"/>
          <w:szCs w:val="22"/>
        </w:rPr>
        <w:t>)</w:t>
      </w:r>
    </w:p>
    <w:p w14:paraId="67630811" w14:textId="7A6268A8" w:rsidR="00C33E76" w:rsidRPr="00D629E1" w:rsidRDefault="00C33E76" w:rsidP="00D629E1">
      <w:pPr>
        <w:pStyle w:val="Default"/>
        <w:numPr>
          <w:ilvl w:val="0"/>
          <w:numId w:val="2"/>
        </w:numPr>
        <w:rPr>
          <w:rFonts w:ascii="Aptos" w:hAnsi="Aptos" w:cstheme="minorBidi"/>
          <w:sz w:val="22"/>
          <w:szCs w:val="22"/>
        </w:rPr>
      </w:pPr>
      <w:r w:rsidRPr="00D629E1">
        <w:rPr>
          <w:rFonts w:ascii="Aptos" w:hAnsi="Aptos" w:cstheme="minorBidi"/>
          <w:sz w:val="22"/>
          <w:szCs w:val="22"/>
        </w:rPr>
        <w:t>Work dates</w:t>
      </w:r>
      <w:r w:rsidR="008236D0" w:rsidRPr="00D629E1">
        <w:rPr>
          <w:rFonts w:ascii="Aptos" w:hAnsi="Aptos" w:cstheme="minorBidi"/>
          <w:sz w:val="22"/>
          <w:szCs w:val="22"/>
        </w:rPr>
        <w:t xml:space="preserve">: </w:t>
      </w:r>
      <w:r w:rsidR="34E60F64" w:rsidRPr="00D629E1">
        <w:rPr>
          <w:rFonts w:ascii="Aptos" w:hAnsi="Aptos" w:cstheme="minorBidi"/>
          <w:sz w:val="22"/>
          <w:szCs w:val="22"/>
        </w:rPr>
        <w:t>Move-In</w:t>
      </w:r>
      <w:r w:rsidR="2C36CF14" w:rsidRPr="00D629E1">
        <w:rPr>
          <w:rFonts w:ascii="Aptos" w:hAnsi="Aptos" w:cstheme="minorBidi"/>
          <w:sz w:val="22"/>
          <w:szCs w:val="22"/>
        </w:rPr>
        <w:t xml:space="preserve"> information will be shared during the hiring process. GRD t</w:t>
      </w:r>
      <w:r w:rsidR="34E60F64" w:rsidRPr="00D629E1">
        <w:rPr>
          <w:rFonts w:ascii="Aptos" w:hAnsi="Aptos" w:cstheme="minorBidi"/>
          <w:sz w:val="22"/>
          <w:szCs w:val="22"/>
        </w:rPr>
        <w:t xml:space="preserve">raining begins on </w:t>
      </w:r>
      <w:r w:rsidR="0567EAE3" w:rsidRPr="00D629E1">
        <w:rPr>
          <w:rFonts w:ascii="Aptos" w:hAnsi="Aptos" w:cstheme="minorBidi"/>
          <w:sz w:val="22"/>
          <w:szCs w:val="22"/>
        </w:rPr>
        <w:t>August 4</w:t>
      </w:r>
      <w:r w:rsidR="0567EAE3" w:rsidRPr="00D629E1">
        <w:rPr>
          <w:rFonts w:ascii="Aptos" w:hAnsi="Aptos" w:cstheme="minorBidi"/>
          <w:sz w:val="22"/>
          <w:szCs w:val="22"/>
          <w:vertAlign w:val="superscript"/>
        </w:rPr>
        <w:t>th</w:t>
      </w:r>
      <w:r w:rsidR="0567EAE3" w:rsidRPr="00D629E1">
        <w:rPr>
          <w:rFonts w:ascii="Aptos" w:hAnsi="Aptos" w:cstheme="minorBidi"/>
          <w:sz w:val="22"/>
          <w:szCs w:val="22"/>
        </w:rPr>
        <w:t>, 2025.</w:t>
      </w:r>
    </w:p>
    <w:p w14:paraId="62D88114" w14:textId="0FD2744E" w:rsidR="00DC5625" w:rsidRPr="00D629E1" w:rsidRDefault="00C33E76" w:rsidP="00DC5625">
      <w:pPr>
        <w:spacing w:after="0" w:line="240" w:lineRule="auto"/>
        <w:rPr>
          <w:rFonts w:ascii="Aptos" w:hAnsi="Aptos" w:cstheme="minorHAnsi"/>
          <w:i/>
          <w:iCs/>
        </w:rPr>
      </w:pPr>
      <w:r w:rsidRPr="00D629E1">
        <w:rPr>
          <w:rFonts w:ascii="Aptos" w:hAnsi="Aptos" w:cstheme="minorHAnsi"/>
          <w:i/>
          <w:iCs/>
        </w:rPr>
        <w:t xml:space="preserve">*Details for </w:t>
      </w:r>
      <w:r w:rsidR="00091493" w:rsidRPr="00D629E1">
        <w:rPr>
          <w:rFonts w:ascii="Aptos" w:hAnsi="Aptos" w:cstheme="minorHAnsi"/>
          <w:i/>
          <w:iCs/>
        </w:rPr>
        <w:t>some</w:t>
      </w:r>
      <w:r w:rsidRPr="00D629E1">
        <w:rPr>
          <w:rFonts w:ascii="Aptos" w:hAnsi="Aptos" w:cstheme="minorHAnsi"/>
          <w:i/>
          <w:iCs/>
        </w:rPr>
        <w:t xml:space="preserve"> positions, like </w:t>
      </w:r>
      <w:r w:rsidR="000E497E" w:rsidRPr="00D629E1">
        <w:rPr>
          <w:rFonts w:ascii="Aptos" w:hAnsi="Aptos" w:cstheme="minorHAnsi"/>
          <w:i/>
          <w:iCs/>
        </w:rPr>
        <w:t>these GRDs</w:t>
      </w:r>
      <w:r w:rsidRPr="00D629E1">
        <w:rPr>
          <w:rFonts w:ascii="Aptos" w:hAnsi="Aptos" w:cstheme="minorHAnsi"/>
          <w:i/>
          <w:iCs/>
        </w:rPr>
        <w:t>, will vary slightly</w:t>
      </w:r>
      <w:r w:rsidR="000E497E" w:rsidRPr="00D629E1">
        <w:rPr>
          <w:rFonts w:ascii="Aptos" w:hAnsi="Aptos" w:cstheme="minorHAnsi"/>
          <w:i/>
          <w:iCs/>
        </w:rPr>
        <w:t xml:space="preserve"> from other roles</w:t>
      </w:r>
      <w:r w:rsidRPr="00D629E1">
        <w:rPr>
          <w:rFonts w:ascii="Aptos" w:hAnsi="Aptos" w:cstheme="minorHAnsi"/>
          <w:i/>
          <w:iCs/>
        </w:rPr>
        <w:t>.</w:t>
      </w:r>
    </w:p>
    <w:p w14:paraId="6A9D0415" w14:textId="77777777" w:rsidR="00091493" w:rsidRPr="00D629E1" w:rsidRDefault="00091493" w:rsidP="00DC5625">
      <w:pPr>
        <w:spacing w:after="0" w:line="240" w:lineRule="auto"/>
        <w:rPr>
          <w:rFonts w:ascii="Aptos" w:hAnsi="Aptos" w:cstheme="minorHAnsi"/>
        </w:rPr>
      </w:pPr>
    </w:p>
    <w:p w14:paraId="00EBE5D0" w14:textId="03EDAD8C" w:rsidR="00DC5625" w:rsidRPr="00D629E1" w:rsidRDefault="00DC5625" w:rsidP="278538C9">
      <w:pPr>
        <w:spacing w:after="0" w:line="240" w:lineRule="auto"/>
        <w:rPr>
          <w:rFonts w:ascii="Aptos" w:hAnsi="Aptos"/>
          <w:b/>
          <w:bCs/>
        </w:rPr>
      </w:pPr>
      <w:r w:rsidRPr="00D629E1">
        <w:rPr>
          <w:rFonts w:ascii="Aptos" w:hAnsi="Aptos"/>
          <w:b/>
          <w:bCs/>
        </w:rPr>
        <w:t>TO APPLY</w:t>
      </w:r>
    </w:p>
    <w:p w14:paraId="3E3DF296" w14:textId="19B95802" w:rsidR="00C02252" w:rsidRPr="00D629E1" w:rsidRDefault="654804CD" w:rsidP="278538C9">
      <w:pPr>
        <w:spacing w:after="0" w:line="240" w:lineRule="auto"/>
        <w:rPr>
          <w:rFonts w:ascii="Aptos" w:hAnsi="Aptos"/>
        </w:rPr>
      </w:pPr>
      <w:r w:rsidRPr="00D629E1">
        <w:rPr>
          <w:rFonts w:ascii="Aptos" w:hAnsi="Aptos"/>
        </w:rPr>
        <w:t xml:space="preserve">Please submit a current resumé and cover letter to </w:t>
      </w:r>
      <w:r w:rsidR="5D08DA64" w:rsidRPr="516E097D">
        <w:rPr>
          <w:rFonts w:ascii="Aptos" w:hAnsi="Aptos"/>
        </w:rPr>
        <w:t xml:space="preserve">Jackalynn Mayfield (Assistant Director of Recruitment &amp; Development for HRE) at </w:t>
      </w:r>
      <w:hyperlink r:id="rId12">
        <w:r w:rsidR="5D08DA64" w:rsidRPr="516E097D">
          <w:rPr>
            <w:rStyle w:val="Hyperlink"/>
            <w:rFonts w:ascii="Aptos" w:hAnsi="Aptos"/>
          </w:rPr>
          <w:t>HRE.Recruitment@du.edu</w:t>
        </w:r>
      </w:hyperlink>
      <w:r w:rsidR="41BD971B" w:rsidRPr="516E097D">
        <w:rPr>
          <w:rFonts w:ascii="Aptos" w:hAnsi="Aptos"/>
        </w:rPr>
        <w:t xml:space="preserve"> by 5 PM on Monday, February 24</w:t>
      </w:r>
      <w:r w:rsidR="41BD971B" w:rsidRPr="516E097D">
        <w:rPr>
          <w:rFonts w:ascii="Aptos" w:hAnsi="Aptos"/>
          <w:vertAlign w:val="superscript"/>
        </w:rPr>
        <w:t>th</w:t>
      </w:r>
      <w:r w:rsidR="41BD971B" w:rsidRPr="516E097D">
        <w:rPr>
          <w:rFonts w:ascii="Aptos" w:hAnsi="Aptos"/>
        </w:rPr>
        <w:t xml:space="preserve">. </w:t>
      </w:r>
    </w:p>
    <w:p w14:paraId="21B7634C" w14:textId="77777777" w:rsidR="000158FE" w:rsidRPr="00D629E1" w:rsidRDefault="000158FE" w:rsidP="278538C9">
      <w:pPr>
        <w:spacing w:after="0" w:line="240" w:lineRule="auto"/>
        <w:rPr>
          <w:rFonts w:ascii="Aptos" w:hAnsi="Aptos"/>
          <w:b/>
          <w:bCs/>
        </w:rPr>
      </w:pPr>
    </w:p>
    <w:p w14:paraId="699036B0" w14:textId="14CD724C" w:rsidR="00C02252" w:rsidRPr="00D629E1" w:rsidRDefault="654804CD" w:rsidP="516E097D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D629E1">
        <w:rPr>
          <w:rFonts w:ascii="Aptos" w:hAnsi="Aptos"/>
        </w:rPr>
        <w:t>Your cover letter should summarize how your knowledge, skills</w:t>
      </w:r>
      <w:r w:rsidR="6D265BF0" w:rsidRPr="00D629E1">
        <w:rPr>
          <w:rFonts w:ascii="Aptos" w:hAnsi="Aptos"/>
        </w:rPr>
        <w:t>,</w:t>
      </w:r>
      <w:r w:rsidRPr="00D629E1">
        <w:rPr>
          <w:rFonts w:ascii="Aptos" w:hAnsi="Aptos"/>
        </w:rPr>
        <w:t xml:space="preserve"> and experiences match the job duties and requirements. </w:t>
      </w:r>
    </w:p>
    <w:p w14:paraId="5C8EE1BE" w14:textId="5C327872" w:rsidR="00C02252" w:rsidRPr="00D629E1" w:rsidRDefault="654804CD" w:rsidP="516E097D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00D629E1">
        <w:rPr>
          <w:rFonts w:ascii="Aptos" w:hAnsi="Aptos"/>
        </w:rPr>
        <w:t xml:space="preserve">If applying for multiple </w:t>
      </w:r>
      <w:r w:rsidR="5E8AF79A" w:rsidRPr="516E097D">
        <w:rPr>
          <w:rFonts w:ascii="Aptos" w:hAnsi="Aptos"/>
        </w:rPr>
        <w:t xml:space="preserve">GSA </w:t>
      </w:r>
      <w:r w:rsidRPr="00D629E1">
        <w:rPr>
          <w:rFonts w:ascii="Aptos" w:hAnsi="Aptos"/>
        </w:rPr>
        <w:t>positions, we highly recommend submitting a separate application for each. (</w:t>
      </w:r>
      <w:r w:rsidR="6D265BF0" w:rsidRPr="00D629E1">
        <w:rPr>
          <w:rFonts w:ascii="Aptos" w:hAnsi="Aptos"/>
        </w:rPr>
        <w:t xml:space="preserve">Responsibilities </w:t>
      </w:r>
      <w:r w:rsidRPr="00D629E1">
        <w:rPr>
          <w:rFonts w:ascii="Aptos" w:hAnsi="Aptos"/>
        </w:rPr>
        <w:t>and requirements vary</w:t>
      </w:r>
      <w:r w:rsidR="6D265BF0" w:rsidRPr="00D629E1">
        <w:rPr>
          <w:rFonts w:ascii="Aptos" w:hAnsi="Aptos"/>
        </w:rPr>
        <w:t xml:space="preserve">, </w:t>
      </w:r>
      <w:r w:rsidRPr="00D629E1">
        <w:rPr>
          <w:rFonts w:ascii="Aptos" w:hAnsi="Aptos"/>
        </w:rPr>
        <w:t xml:space="preserve">so a single letter covering all would be </w:t>
      </w:r>
      <w:r w:rsidR="00F3421A" w:rsidRPr="00D629E1">
        <w:rPr>
          <w:rFonts w:ascii="Aptos" w:hAnsi="Aptos"/>
        </w:rPr>
        <w:t>challenging</w:t>
      </w:r>
      <w:r w:rsidRPr="00D629E1">
        <w:rPr>
          <w:rFonts w:ascii="Aptos" w:hAnsi="Aptos"/>
        </w:rPr>
        <w:t xml:space="preserve"> to do well.)</w:t>
      </w:r>
    </w:p>
    <w:p w14:paraId="70770DC3" w14:textId="3DB5F313" w:rsidR="00C02252" w:rsidRPr="00D629E1" w:rsidRDefault="654804CD">
      <w:pPr>
        <w:pStyle w:val="ListParagraph"/>
        <w:numPr>
          <w:ilvl w:val="0"/>
          <w:numId w:val="15"/>
        </w:numPr>
      </w:pPr>
      <w:r w:rsidRPr="00D629E1">
        <w:rPr>
          <w:rFonts w:ascii="Aptos" w:hAnsi="Aptos"/>
        </w:rPr>
        <w:t xml:space="preserve">We </w:t>
      </w:r>
      <w:r w:rsidR="5D08DA64" w:rsidRPr="00D629E1">
        <w:rPr>
          <w:rFonts w:ascii="Aptos" w:hAnsi="Aptos"/>
        </w:rPr>
        <w:t>expect</w:t>
      </w:r>
      <w:r w:rsidRPr="00D629E1">
        <w:rPr>
          <w:rFonts w:ascii="Aptos" w:hAnsi="Aptos"/>
        </w:rPr>
        <w:t xml:space="preserve"> to hold Zoom interviews </w:t>
      </w:r>
      <w:r w:rsidR="6C161B74" w:rsidRPr="516E097D">
        <w:rPr>
          <w:rFonts w:ascii="Aptos" w:hAnsi="Aptos"/>
        </w:rPr>
        <w:t xml:space="preserve">soon after applications are submitted. </w:t>
      </w:r>
    </w:p>
    <w:p w14:paraId="2257E695" w14:textId="77777777" w:rsidR="00C02252" w:rsidRPr="00D629E1" w:rsidRDefault="00C02252" w:rsidP="00C02252">
      <w:pPr>
        <w:pStyle w:val="ListParagraph"/>
        <w:numPr>
          <w:ilvl w:val="0"/>
          <w:numId w:val="15"/>
        </w:numPr>
        <w:rPr>
          <w:rFonts w:ascii="Aptos" w:hAnsi="Aptos" w:cstheme="minorHAnsi"/>
          <w:b/>
          <w:bCs/>
        </w:rPr>
      </w:pPr>
      <w:r w:rsidRPr="00D629E1">
        <w:rPr>
          <w:rFonts w:ascii="Aptos" w:hAnsi="Aptos" w:cstheme="minorHAnsi"/>
        </w:rPr>
        <w:t>We will continue to accept applications until positions are filled, and/or may update or withdraw postings entirely.</w:t>
      </w:r>
    </w:p>
    <w:p w14:paraId="1896935F" w14:textId="5F7B7892" w:rsidR="00DC5625" w:rsidRPr="00EB124B" w:rsidRDefault="00DC5625" w:rsidP="000E497E">
      <w:pPr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</w:p>
    <w:sectPr w:rsidR="00DC5625" w:rsidRPr="00EB124B" w:rsidSect="000158FE">
      <w:headerReference w:type="default" r:id="rId13"/>
      <w:pgSz w:w="12240" w:h="16340"/>
      <w:pgMar w:top="1219" w:right="748" w:bottom="1440" w:left="82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87F6" w14:textId="77777777" w:rsidR="000E5CE3" w:rsidRDefault="000E5CE3" w:rsidP="00EB124B">
      <w:pPr>
        <w:spacing w:after="0" w:line="240" w:lineRule="auto"/>
      </w:pPr>
      <w:r>
        <w:separator/>
      </w:r>
    </w:p>
  </w:endnote>
  <w:endnote w:type="continuationSeparator" w:id="0">
    <w:p w14:paraId="6CB55C13" w14:textId="77777777" w:rsidR="000E5CE3" w:rsidRDefault="000E5CE3" w:rsidP="00EB124B">
      <w:pPr>
        <w:spacing w:after="0" w:line="240" w:lineRule="auto"/>
      </w:pPr>
      <w:r>
        <w:continuationSeparator/>
      </w:r>
    </w:p>
  </w:endnote>
  <w:endnote w:type="continuationNotice" w:id="1">
    <w:p w14:paraId="2BA50237" w14:textId="77777777" w:rsidR="000E5CE3" w:rsidRDefault="000E5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4DD1" w14:textId="77777777" w:rsidR="000E5CE3" w:rsidRDefault="000E5CE3" w:rsidP="00EB124B">
      <w:pPr>
        <w:spacing w:after="0" w:line="240" w:lineRule="auto"/>
      </w:pPr>
      <w:r>
        <w:separator/>
      </w:r>
    </w:p>
  </w:footnote>
  <w:footnote w:type="continuationSeparator" w:id="0">
    <w:p w14:paraId="477480F0" w14:textId="77777777" w:rsidR="000E5CE3" w:rsidRDefault="000E5CE3" w:rsidP="00EB124B">
      <w:pPr>
        <w:spacing w:after="0" w:line="240" w:lineRule="auto"/>
      </w:pPr>
      <w:r>
        <w:continuationSeparator/>
      </w:r>
    </w:p>
  </w:footnote>
  <w:footnote w:type="continuationNotice" w:id="1">
    <w:p w14:paraId="5982F74C" w14:textId="77777777" w:rsidR="000E5CE3" w:rsidRDefault="000E5C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D389" w14:textId="45797E1C" w:rsidR="00EB124B" w:rsidRDefault="00EB124B">
    <w:pPr>
      <w:pStyle w:val="Header"/>
    </w:pPr>
    <w:r>
      <w:rPr>
        <w:noProof/>
      </w:rPr>
      <w:drawing>
        <wp:inline distT="0" distB="0" distL="0" distR="0" wp14:anchorId="60E7CB91" wp14:editId="17B908D5">
          <wp:extent cx="2375807" cy="278825"/>
          <wp:effectExtent l="0" t="0" r="0" b="635"/>
          <wp:docPr id="17001189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18959" name="Picture 1700118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362" cy="29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28E6"/>
    <w:multiLevelType w:val="multilevel"/>
    <w:tmpl w:val="79E2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93AB1"/>
    <w:multiLevelType w:val="hybridMultilevel"/>
    <w:tmpl w:val="97FC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656D"/>
    <w:multiLevelType w:val="multilevel"/>
    <w:tmpl w:val="562C4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2D42AC"/>
    <w:multiLevelType w:val="multilevel"/>
    <w:tmpl w:val="FF34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4D076B"/>
    <w:multiLevelType w:val="multilevel"/>
    <w:tmpl w:val="A336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1C436E"/>
    <w:multiLevelType w:val="hybridMultilevel"/>
    <w:tmpl w:val="63BE00EE"/>
    <w:lvl w:ilvl="0" w:tplc="80A4751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7A0162"/>
    <w:multiLevelType w:val="multilevel"/>
    <w:tmpl w:val="562C463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043076"/>
    <w:multiLevelType w:val="hybridMultilevel"/>
    <w:tmpl w:val="3C22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31AD9"/>
    <w:multiLevelType w:val="multilevel"/>
    <w:tmpl w:val="517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E1FE0"/>
    <w:multiLevelType w:val="multilevel"/>
    <w:tmpl w:val="F38C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C46791"/>
    <w:multiLevelType w:val="hybridMultilevel"/>
    <w:tmpl w:val="D99A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60355"/>
    <w:multiLevelType w:val="hybridMultilevel"/>
    <w:tmpl w:val="06B2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85736"/>
    <w:multiLevelType w:val="multilevel"/>
    <w:tmpl w:val="F244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986692"/>
    <w:multiLevelType w:val="hybridMultilevel"/>
    <w:tmpl w:val="7E6C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1146B"/>
    <w:multiLevelType w:val="multilevel"/>
    <w:tmpl w:val="E91E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2025307">
    <w:abstractNumId w:val="1"/>
  </w:num>
  <w:num w:numId="2" w16cid:durableId="372266360">
    <w:abstractNumId w:val="5"/>
  </w:num>
  <w:num w:numId="3" w16cid:durableId="312419142">
    <w:abstractNumId w:val="8"/>
  </w:num>
  <w:num w:numId="4" w16cid:durableId="712389464">
    <w:abstractNumId w:val="10"/>
  </w:num>
  <w:num w:numId="5" w16cid:durableId="1698850017">
    <w:abstractNumId w:val="14"/>
  </w:num>
  <w:num w:numId="6" w16cid:durableId="1012144896">
    <w:abstractNumId w:val="3"/>
  </w:num>
  <w:num w:numId="7" w16cid:durableId="1662461468">
    <w:abstractNumId w:val="4"/>
  </w:num>
  <w:num w:numId="8" w16cid:durableId="1566602247">
    <w:abstractNumId w:val="0"/>
  </w:num>
  <w:num w:numId="9" w16cid:durableId="1839692823">
    <w:abstractNumId w:val="12"/>
  </w:num>
  <w:num w:numId="10" w16cid:durableId="1644387996">
    <w:abstractNumId w:val="9"/>
  </w:num>
  <w:num w:numId="11" w16cid:durableId="1280524011">
    <w:abstractNumId w:val="11"/>
  </w:num>
  <w:num w:numId="12" w16cid:durableId="1536655274">
    <w:abstractNumId w:val="6"/>
  </w:num>
  <w:num w:numId="13" w16cid:durableId="386805534">
    <w:abstractNumId w:val="2"/>
  </w:num>
  <w:num w:numId="14" w16cid:durableId="1069380378">
    <w:abstractNumId w:val="13"/>
  </w:num>
  <w:num w:numId="15" w16cid:durableId="1714306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D0"/>
    <w:rsid w:val="00012EC3"/>
    <w:rsid w:val="000158FE"/>
    <w:rsid w:val="00043C17"/>
    <w:rsid w:val="00091493"/>
    <w:rsid w:val="000970CB"/>
    <w:rsid w:val="000B68BA"/>
    <w:rsid w:val="000C21E1"/>
    <w:rsid w:val="000E497E"/>
    <w:rsid w:val="000E5CE3"/>
    <w:rsid w:val="0011348C"/>
    <w:rsid w:val="0013257C"/>
    <w:rsid w:val="00177F32"/>
    <w:rsid w:val="001C2BA0"/>
    <w:rsid w:val="001C5537"/>
    <w:rsid w:val="001F3F1C"/>
    <w:rsid w:val="00206C47"/>
    <w:rsid w:val="00220826"/>
    <w:rsid w:val="0026275D"/>
    <w:rsid w:val="00317BF7"/>
    <w:rsid w:val="00332AF7"/>
    <w:rsid w:val="003D358E"/>
    <w:rsid w:val="003F2A7C"/>
    <w:rsid w:val="003F7C92"/>
    <w:rsid w:val="00440D68"/>
    <w:rsid w:val="0046588F"/>
    <w:rsid w:val="00497F27"/>
    <w:rsid w:val="004A4172"/>
    <w:rsid w:val="004C347C"/>
    <w:rsid w:val="004D6746"/>
    <w:rsid w:val="0050331C"/>
    <w:rsid w:val="00560754"/>
    <w:rsid w:val="005B1346"/>
    <w:rsid w:val="005B23FF"/>
    <w:rsid w:val="00654D52"/>
    <w:rsid w:val="0074215A"/>
    <w:rsid w:val="00785291"/>
    <w:rsid w:val="0078624D"/>
    <w:rsid w:val="0079052F"/>
    <w:rsid w:val="007D3622"/>
    <w:rsid w:val="00805D25"/>
    <w:rsid w:val="008236D0"/>
    <w:rsid w:val="00873A80"/>
    <w:rsid w:val="00887A34"/>
    <w:rsid w:val="008C36A5"/>
    <w:rsid w:val="0095691C"/>
    <w:rsid w:val="00984E08"/>
    <w:rsid w:val="009C6D4C"/>
    <w:rsid w:val="00A07F8F"/>
    <w:rsid w:val="00A1067B"/>
    <w:rsid w:val="00A30276"/>
    <w:rsid w:val="00A64804"/>
    <w:rsid w:val="00AA6395"/>
    <w:rsid w:val="00B459DB"/>
    <w:rsid w:val="00BA668D"/>
    <w:rsid w:val="00BB0677"/>
    <w:rsid w:val="00C02252"/>
    <w:rsid w:val="00C132CA"/>
    <w:rsid w:val="00C33E76"/>
    <w:rsid w:val="00C45602"/>
    <w:rsid w:val="00CC0E61"/>
    <w:rsid w:val="00D369A5"/>
    <w:rsid w:val="00D629E1"/>
    <w:rsid w:val="00DC5625"/>
    <w:rsid w:val="00E047E5"/>
    <w:rsid w:val="00E132E4"/>
    <w:rsid w:val="00E3672C"/>
    <w:rsid w:val="00E831CA"/>
    <w:rsid w:val="00EB124B"/>
    <w:rsid w:val="00EE5F83"/>
    <w:rsid w:val="00F12DB0"/>
    <w:rsid w:val="00F1B977"/>
    <w:rsid w:val="00F3421A"/>
    <w:rsid w:val="00F71ED9"/>
    <w:rsid w:val="00F9505C"/>
    <w:rsid w:val="00FD3762"/>
    <w:rsid w:val="00FF2EC4"/>
    <w:rsid w:val="0151DBF6"/>
    <w:rsid w:val="039DCE4C"/>
    <w:rsid w:val="0444014E"/>
    <w:rsid w:val="0567EAE3"/>
    <w:rsid w:val="084AE73E"/>
    <w:rsid w:val="0D87B509"/>
    <w:rsid w:val="0D9B1C01"/>
    <w:rsid w:val="0E6A3F2E"/>
    <w:rsid w:val="111FF46D"/>
    <w:rsid w:val="114D9B7E"/>
    <w:rsid w:val="1165BD63"/>
    <w:rsid w:val="119E4CB7"/>
    <w:rsid w:val="1267C44A"/>
    <w:rsid w:val="126C7758"/>
    <w:rsid w:val="12D159E7"/>
    <w:rsid w:val="1322242F"/>
    <w:rsid w:val="1324E026"/>
    <w:rsid w:val="13B5F7A2"/>
    <w:rsid w:val="159898DC"/>
    <w:rsid w:val="15BE6047"/>
    <w:rsid w:val="15C55856"/>
    <w:rsid w:val="1688739C"/>
    <w:rsid w:val="183E58F5"/>
    <w:rsid w:val="19C8B6EA"/>
    <w:rsid w:val="1B7A93CA"/>
    <w:rsid w:val="1B7D1D84"/>
    <w:rsid w:val="1CDAD588"/>
    <w:rsid w:val="1CDBE419"/>
    <w:rsid w:val="1E511916"/>
    <w:rsid w:val="230F66C8"/>
    <w:rsid w:val="235356F0"/>
    <w:rsid w:val="2529FE18"/>
    <w:rsid w:val="26DD57A7"/>
    <w:rsid w:val="278538C9"/>
    <w:rsid w:val="283B3973"/>
    <w:rsid w:val="29C1F2EF"/>
    <w:rsid w:val="29D6A1B0"/>
    <w:rsid w:val="2A948E86"/>
    <w:rsid w:val="2B7D473D"/>
    <w:rsid w:val="2BABC47D"/>
    <w:rsid w:val="2BBBCC89"/>
    <w:rsid w:val="2C36CF14"/>
    <w:rsid w:val="2D323BB7"/>
    <w:rsid w:val="2D9AC276"/>
    <w:rsid w:val="2DC9C683"/>
    <w:rsid w:val="2E0DF027"/>
    <w:rsid w:val="2E469CB8"/>
    <w:rsid w:val="2F85E836"/>
    <w:rsid w:val="2FE8AD12"/>
    <w:rsid w:val="30039A33"/>
    <w:rsid w:val="3041CF61"/>
    <w:rsid w:val="31658DD2"/>
    <w:rsid w:val="317CDB52"/>
    <w:rsid w:val="32DF2D67"/>
    <w:rsid w:val="34B244CA"/>
    <w:rsid w:val="34D4B03B"/>
    <w:rsid w:val="34E60F64"/>
    <w:rsid w:val="355A8A8E"/>
    <w:rsid w:val="3A4C6CE2"/>
    <w:rsid w:val="3A96EF1B"/>
    <w:rsid w:val="3B3C7A30"/>
    <w:rsid w:val="3B87D057"/>
    <w:rsid w:val="3C3CCBBC"/>
    <w:rsid w:val="3CBB7DF4"/>
    <w:rsid w:val="3DF7688D"/>
    <w:rsid w:val="3EA8FFE4"/>
    <w:rsid w:val="3F025893"/>
    <w:rsid w:val="4082CD8E"/>
    <w:rsid w:val="4131EE2C"/>
    <w:rsid w:val="41BD971B"/>
    <w:rsid w:val="4466A1A7"/>
    <w:rsid w:val="453E3527"/>
    <w:rsid w:val="47F835CD"/>
    <w:rsid w:val="48DDD820"/>
    <w:rsid w:val="48EA21DE"/>
    <w:rsid w:val="499133FD"/>
    <w:rsid w:val="4A2D62A5"/>
    <w:rsid w:val="4B19C01C"/>
    <w:rsid w:val="4B72C1F0"/>
    <w:rsid w:val="4C0981B6"/>
    <w:rsid w:val="4D91E4BC"/>
    <w:rsid w:val="4E4F96E0"/>
    <w:rsid w:val="4F0AA4E7"/>
    <w:rsid w:val="4F2F9C70"/>
    <w:rsid w:val="4F6DA310"/>
    <w:rsid w:val="504CFF04"/>
    <w:rsid w:val="511597B3"/>
    <w:rsid w:val="516E097D"/>
    <w:rsid w:val="53CA4239"/>
    <w:rsid w:val="53FCE7B8"/>
    <w:rsid w:val="541C94D1"/>
    <w:rsid w:val="566A8606"/>
    <w:rsid w:val="56D9C196"/>
    <w:rsid w:val="5753AEF7"/>
    <w:rsid w:val="57B5C2C2"/>
    <w:rsid w:val="57C8A1B6"/>
    <w:rsid w:val="585C20B0"/>
    <w:rsid w:val="5909B36F"/>
    <w:rsid w:val="5969DC89"/>
    <w:rsid w:val="59C8B836"/>
    <w:rsid w:val="5A9D6389"/>
    <w:rsid w:val="5ADA1935"/>
    <w:rsid w:val="5AFB4AD2"/>
    <w:rsid w:val="5C5F6E11"/>
    <w:rsid w:val="5C6B6B8A"/>
    <w:rsid w:val="5D08DA64"/>
    <w:rsid w:val="5D6DC4E7"/>
    <w:rsid w:val="5E8AF79A"/>
    <w:rsid w:val="5EAD1651"/>
    <w:rsid w:val="5ED65DDA"/>
    <w:rsid w:val="5F4DD753"/>
    <w:rsid w:val="60E4E11D"/>
    <w:rsid w:val="615BE3E0"/>
    <w:rsid w:val="618E98AA"/>
    <w:rsid w:val="61F12B45"/>
    <w:rsid w:val="630A28D8"/>
    <w:rsid w:val="6356A444"/>
    <w:rsid w:val="63C705DC"/>
    <w:rsid w:val="654804CD"/>
    <w:rsid w:val="65CEE0C0"/>
    <w:rsid w:val="666B40AB"/>
    <w:rsid w:val="66BEB907"/>
    <w:rsid w:val="671411C0"/>
    <w:rsid w:val="675BB33E"/>
    <w:rsid w:val="6A27EC43"/>
    <w:rsid w:val="6C161B74"/>
    <w:rsid w:val="6C18ED64"/>
    <w:rsid w:val="6C6F013B"/>
    <w:rsid w:val="6D265BF0"/>
    <w:rsid w:val="6D4BEA02"/>
    <w:rsid w:val="6D9469EB"/>
    <w:rsid w:val="6DD534C7"/>
    <w:rsid w:val="6E11B9CE"/>
    <w:rsid w:val="6E874A5F"/>
    <w:rsid w:val="6EC17946"/>
    <w:rsid w:val="6F98BF5D"/>
    <w:rsid w:val="720CFE27"/>
    <w:rsid w:val="73F33D88"/>
    <w:rsid w:val="74076DB7"/>
    <w:rsid w:val="74DEFEC7"/>
    <w:rsid w:val="789A4840"/>
    <w:rsid w:val="79263F91"/>
    <w:rsid w:val="79C960C7"/>
    <w:rsid w:val="79F004AF"/>
    <w:rsid w:val="7A44A2FD"/>
    <w:rsid w:val="7A526C4D"/>
    <w:rsid w:val="7A8609F7"/>
    <w:rsid w:val="7DCAFFA0"/>
    <w:rsid w:val="7E53BE13"/>
    <w:rsid w:val="7F0B2C13"/>
    <w:rsid w:val="7FC69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C2F0A"/>
  <w15:chartTrackingRefBased/>
  <w15:docId w15:val="{1B80A429-DCFC-43D0-855A-3E225AC3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3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E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12DB0"/>
    <w:pPr>
      <w:spacing w:after="0" w:line="240" w:lineRule="auto"/>
      <w:ind w:left="720"/>
    </w:pPr>
  </w:style>
  <w:style w:type="paragraph" w:customStyle="1" w:styleId="paragraph">
    <w:name w:val="paragraph"/>
    <w:basedOn w:val="Normal"/>
    <w:rsid w:val="0050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0331C"/>
  </w:style>
  <w:style w:type="character" w:customStyle="1" w:styleId="eop">
    <w:name w:val="eop"/>
    <w:basedOn w:val="DefaultParagraphFont"/>
    <w:rsid w:val="0050331C"/>
  </w:style>
  <w:style w:type="character" w:styleId="CommentReference">
    <w:name w:val="annotation reference"/>
    <w:basedOn w:val="DefaultParagraphFont"/>
    <w:uiPriority w:val="99"/>
    <w:semiHidden/>
    <w:unhideWhenUsed/>
    <w:rsid w:val="00317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B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1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24B"/>
  </w:style>
  <w:style w:type="paragraph" w:styleId="Footer">
    <w:name w:val="footer"/>
    <w:basedOn w:val="Normal"/>
    <w:link w:val="FooterChar"/>
    <w:uiPriority w:val="99"/>
    <w:unhideWhenUsed/>
    <w:rsid w:val="00EB1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24B"/>
  </w:style>
  <w:style w:type="paragraph" w:styleId="Revision">
    <w:name w:val="Revision"/>
    <w:hidden/>
    <w:uiPriority w:val="99"/>
    <w:semiHidden/>
    <w:rsid w:val="00EB124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40D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E.Recruitment@d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entaffairs.du.edu/health-counseling-center/insurance-plans-fe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tudentaffairs.du.edu/hous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026D2E96AAD48B6285FEDEC9BFB0C" ma:contentTypeVersion="18" ma:contentTypeDescription="Create a new document." ma:contentTypeScope="" ma:versionID="540e51175e039397dfc92855a0c40060">
  <xsd:schema xmlns:xsd="http://www.w3.org/2001/XMLSchema" xmlns:xs="http://www.w3.org/2001/XMLSchema" xmlns:p="http://schemas.microsoft.com/office/2006/metadata/properties" xmlns:ns2="2adda80a-0ee4-4591-a044-ca5cd5998793" xmlns:ns3="af76cac4-7e51-4f71-92b5-f0516acc24c8" targetNamespace="http://schemas.microsoft.com/office/2006/metadata/properties" ma:root="true" ma:fieldsID="b082b999a0eb9974745003b344f2a884" ns2:_="" ns3:_="">
    <xsd:import namespace="2adda80a-0ee4-4591-a044-ca5cd5998793"/>
    <xsd:import namespace="af76cac4-7e51-4f71-92b5-f0516acc2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a80a-0ee4-4591-a044-ca5cd5998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5d4096-f54e-457a-8f2d-f1e5b7226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6cac4-7e51-4f71-92b5-f0516acc2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fc0b1-9143-491e-9eca-21e86dc906c6}" ma:internalName="TaxCatchAll" ma:showField="CatchAllData" ma:web="af76cac4-7e51-4f71-92b5-f0516acc2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a80a-0ee4-4591-a044-ca5cd5998793">
      <Terms xmlns="http://schemas.microsoft.com/office/infopath/2007/PartnerControls"/>
    </lcf76f155ced4ddcb4097134ff3c332f>
    <TaxCatchAll xmlns="af76cac4-7e51-4f71-92b5-f0516acc24c8" xsi:nil="true"/>
  </documentManagement>
</p:properties>
</file>

<file path=customXml/itemProps1.xml><?xml version="1.0" encoding="utf-8"?>
<ds:datastoreItem xmlns:ds="http://schemas.openxmlformats.org/officeDocument/2006/customXml" ds:itemID="{6548DC04-E633-40EE-A8C8-68BC4546C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da80a-0ee4-4591-a044-ca5cd5998793"/>
    <ds:schemaRef ds:uri="af76cac4-7e51-4f71-92b5-f0516acc2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8C6B9-B561-42E4-9A1C-64F5B35CA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D75D1-4162-49EB-98FC-C19C6B127834}">
  <ds:schemaRefs>
    <ds:schemaRef ds:uri="http://schemas.microsoft.com/office/2006/metadata/properties"/>
    <ds:schemaRef ds:uri="http://schemas.microsoft.com/office/infopath/2007/PartnerControls"/>
    <ds:schemaRef ds:uri="2adda80a-0ee4-4591-a044-ca5cd5998793"/>
    <ds:schemaRef ds:uri="af76cac4-7e51-4f71-92b5-f0516acc24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978</Words>
  <Characters>6402</Characters>
  <Application>Microsoft Office Word</Application>
  <DocSecurity>0</DocSecurity>
  <Lines>53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Walker</dc:creator>
  <cp:keywords/>
  <dc:description/>
  <cp:lastModifiedBy>Lori Gordon</cp:lastModifiedBy>
  <cp:revision>4</cp:revision>
  <dcterms:created xsi:type="dcterms:W3CDTF">2025-02-08T01:34:00Z</dcterms:created>
  <dcterms:modified xsi:type="dcterms:W3CDTF">2025-02-08T01:35:00Z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0x010100DB6026D2E96AAD48B6285FEDEC9BFB0C</vt:lpwstr>
  </property>
  <property fmtid="{D5CDD505-2E9C-101B-9397-08002B2CF9AE}" pid="3" name="GrammarlyDocumentId">
    <vt:lpwstr>db314ae4e9ed55ade22c46c3bababe136b1e1f03146eb2e7ecd7501128eab400</vt:lpwstr>
  </property>
  <property fmtid="{D5CDD505-2E9C-101B-9397-08002B2CF9AE}" pid="4" name="MediaServiceImageTags">
    <vt:lpwstr/>
  </property>
</Properties>
</file>